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body>
    <w:p>
      <w:pPr>
        <w:jc w:val="cente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202</w:t>
      </w:r>
      <w:r>
        <w:rPr>
          <w:lang w:eastAsia="ko-KR"/>
          <w:rFonts w:ascii="함초롬돋움" w:eastAsia="함초롬돋움" w:hAnsi="함초롬돋움" w:cs="함초롬돋움"/>
          <w:color w:val="5B9BD5"/>
          <w:sz w:val="28"/>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6</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lang w:eastAsia="ko-KR"/>
          <w:rFonts w:ascii="함초롬돋움" w:eastAsia="함초롬돋움" w:hAnsi="함초롬돋움" w:cs="함초롬돋움" w:hint="eastAsia"/>
          <w:color w:val="5B9BD5"/>
          <w:sz w:val="28"/>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Spring</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rFonts w:ascii="함초롬돋움" w:eastAsia="함초롬돋움" w:hAnsi="함초롬돋움" w:cs="함초롬돋움" w:hint="eastAsia"/>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English Placement Test</w:t>
      </w:r>
    </w:p>
    <w:p>
      <w:pPr>
        <w:rPr>
          <w:rFonts w:ascii="함초롬돋움" w:eastAsia="함초롬돋움" w:hAnsi="함초롬돋움" w:cs="함초롬돋움"/>
          <w:szCs w:val="20"/>
        </w:rPr>
      </w:pPr>
    </w:p>
    <w:p>
      <w:pPr>
        <w:rPr>
          <w:rFonts w:ascii="함초롬돋움" w:eastAsia="함초롬돋움" w:hAnsi="함초롬돋움" w:cs="함초롬돋움"/>
          <w:szCs w:val="20"/>
        </w:rPr>
      </w:pPr>
      <w:r>
        <w:rPr>
          <w:rFonts w:ascii="함초롬돋움" w:eastAsia="함초롬돋움" w:hAnsi="함초롬돋움" w:cs="함초롬돋움" w:hint="eastAsia"/>
          <w:szCs w:val="20"/>
        </w:rPr>
        <w:t>HGU Freshmen</w:t>
      </w:r>
      <w:r>
        <w:rPr>
          <w:rFonts w:ascii="함초롬돋움" w:eastAsia="함초롬돋움" w:hAnsi="함초롬돋움" w:cs="함초롬돋움"/>
          <w:szCs w:val="20"/>
        </w:rPr>
        <w:t xml:space="preserve"> need to take English Placement Test to take the English 1 courses which are required for graduation. The results will determine the level of English 1 courses for each student.</w:t>
      </w:r>
    </w:p>
    <w:p>
      <w:pPr>
        <w:rPr>
          <w:rFonts w:ascii="함초롬돋움" w:eastAsia="함초롬돋움" w:hAnsi="함초롬돋움" w:cs="함초롬돋움"/>
          <w:szCs w:val="20"/>
        </w:rPr>
      </w:pPr>
      <w:r>
        <w:rPr>
          <w:rFonts w:ascii="함초롬돋움" w:eastAsia="함초롬돋움" w:hAnsi="함초롬돋움" w:cs="함초롬돋움"/>
          <w:szCs w:val="20"/>
        </w:rPr>
        <w:t>The TOEFL ITP</w:t>
      </w:r>
      <w:r>
        <w:rPr>
          <w:rFonts w:ascii="함초롬돋움" w:eastAsia="함초롬돋움" w:hAnsi="함초롬돋움" w:cs="함초롬돋움"/>
          <w:szCs w:val="20"/>
        </w:rPr>
        <w:t>(Level 1)</w:t>
      </w:r>
      <w:r>
        <w:rPr>
          <w:rFonts w:ascii="함초롬돋움" w:eastAsia="함초롬돋움" w:hAnsi="함초롬돋움" w:cs="함초롬돋움"/>
          <w:szCs w:val="20"/>
        </w:rPr>
        <w:t xml:space="preserve">, which is used as an </w:t>
      </w:r>
      <w:r>
        <w:rPr>
          <w:rFonts w:ascii="함초롬돋움" w:eastAsia="함초롬돋움" w:hAnsi="함초롬돋움" w:cs="함초롬돋움"/>
          <w:szCs w:val="20"/>
        </w:rPr>
        <w:t>English Placement Test</w:t>
      </w:r>
      <w:r>
        <w:rPr>
          <w:rFonts w:ascii="함초롬돋움" w:eastAsia="함초롬돋움" w:hAnsi="함초롬돋움" w:cs="함초롬돋움"/>
          <w:szCs w:val="20"/>
        </w:rPr>
        <w:t>, consists of the following.</w:t>
      </w:r>
    </w:p>
    <w:tbl>
      <w:tblPr>
        <w:tblW w:w="8330"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jc w:val="center"/>
        <w:tblCellMar>
          <w:left w:w="0" w:type="dxa"/>
          <w:right w:w="0" w:type="dxa"/>
        </w:tblCellMar>
      </w:tblPr>
      <w:tblGrid>
        <w:gridCol w:w="1285"/>
        <w:gridCol w:w="3251"/>
        <w:gridCol w:w="1134"/>
        <w:gridCol w:w="1418"/>
        <w:gridCol w:w="1242"/>
      </w:tblGrid>
      <w:tr>
        <w:trPr>
          <w:jc w:val="center"/>
          <w:trHeight w:val="284" w:hRule="atLeast"/>
        </w:trPr>
        <w:tc>
          <w:tcPr>
            <w:tcW w:w="4536" w:type="dxa"/>
            <w:gridSpan w:val="2"/>
            <w:shd w:val="clear" w:color="auto" w:fill="D9D9D9"/>
            <w:tcMar>
              <w:top w:w="72" w:type="dxa"/>
              <w:left w:w="144" w:type="dxa"/>
              <w:bottom w:w="72" w:type="dxa"/>
              <w:right w:w="144" w:type="dxa"/>
            </w:tcMar>
            <w:vAlign w:val="center"/>
            <w:hideMark/>
          </w:tcPr>
          <w:p>
            <w:pPr>
              <w:ind w:left="760"/>
              <w:rPr>
                <w:rFonts w:ascii="함초롬돋움" w:eastAsia="함초롬돋움" w:hAnsi="함초롬돋움" w:cs="함초롬돋움"/>
                <w:szCs w:val="20"/>
              </w:rPr>
            </w:pPr>
            <w:r>
              <w:rPr>
                <w:rFonts w:ascii="함초롬돋움" w:eastAsia="함초롬돋움" w:hAnsi="함초롬돋움" w:cs="함초롬돋움"/>
                <w:b/>
                <w:bCs/>
                <w:szCs w:val="20"/>
              </w:rPr>
              <w:t>Section</w:t>
            </w:r>
          </w:p>
        </w:tc>
        <w:tc>
          <w:tcPr>
            <w:tcW w:w="1134"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Score</w:t>
            </w:r>
          </w:p>
        </w:tc>
        <w:tc>
          <w:tcPr>
            <w:tcW w:w="1418"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Taking Time</w:t>
            </w:r>
          </w:p>
        </w:tc>
        <w:tc>
          <w:tcPr>
            <w:tcW w:w="1242"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b/>
                <w:bCs/>
                <w:szCs w:val="20"/>
              </w:rPr>
              <w:t xml:space="preserve"> Number of Question</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Section1</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Listening Comprehension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31-68</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35</w:t>
            </w:r>
            <w:r>
              <w:rPr>
                <w:rFonts w:ascii="함초롬돋움" w:eastAsia="함초롬돋움" w:hAnsi="함초롬돋움" w:cs="함초롬돋움"/>
                <w:szCs w:val="20"/>
              </w:rPr>
              <w:t xml:space="preserve"> minutes</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Section2</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Structure and</w:t>
            </w:r>
          </w:p>
          <w:p>
            <w:pPr>
              <w:rPr>
                <w:rFonts w:ascii="함초롬돋움" w:eastAsia="함초롬돋움" w:hAnsi="함초롬돋움" w:cs="함초롬돋움"/>
                <w:szCs w:val="20"/>
              </w:rPr>
            </w:pPr>
            <w:r>
              <w:rPr>
                <w:rFonts w:ascii="함초롬돋움" w:eastAsia="함초롬돋움" w:hAnsi="함초롬돋움" w:cs="함초롬돋움"/>
                <w:szCs w:val="20"/>
              </w:rPr>
              <w:t>Written Expression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31-68</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25</w:t>
            </w:r>
            <w:r>
              <w:rPr>
                <w:rFonts w:ascii="함초롬돋움" w:eastAsia="함초롬돋움" w:hAnsi="함초롬돋움" w:cs="함초롬돋움"/>
                <w:szCs w:val="20"/>
              </w:rPr>
              <w:t xml:space="preserve"> minutes</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40</w:t>
            </w:r>
          </w:p>
        </w:tc>
      </w:tr>
      <w:tr>
        <w:trPr>
          <w:jc w:val="center"/>
          <w:trHeight w:val="284" w:hRule="atLeast"/>
        </w:trPr>
        <w:tc>
          <w:tcPr>
            <w:tcW w:w="1285"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b/>
                <w:bCs/>
                <w:szCs w:val="20"/>
              </w:rPr>
              <w:t>Section3</w:t>
            </w:r>
          </w:p>
        </w:tc>
        <w:tc>
          <w:tcPr>
            <w:tcW w:w="3251"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szCs w:val="20"/>
              </w:rPr>
              <w:t>Vocabulary and</w:t>
            </w:r>
          </w:p>
          <w:p>
            <w:pPr>
              <w:rPr>
                <w:rFonts w:ascii="함초롬돋움" w:eastAsia="함초롬돋움" w:hAnsi="함초롬돋움" w:cs="함초롬돋움"/>
                <w:szCs w:val="20"/>
              </w:rPr>
            </w:pPr>
            <w:r>
              <w:rPr>
                <w:rFonts w:ascii="함초롬돋움" w:eastAsia="함초롬돋움" w:hAnsi="함초롬돋움" w:cs="함초롬돋움"/>
                <w:szCs w:val="20"/>
              </w:rPr>
              <w:t>Reading Comprehension</w:t>
            </w:r>
          </w:p>
        </w:tc>
        <w:tc>
          <w:tcPr>
            <w:tcW w:w="1134"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31-67</w:t>
            </w:r>
          </w:p>
        </w:tc>
        <w:tc>
          <w:tcPr>
            <w:tcW w:w="1418"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55</w:t>
            </w:r>
            <w:r>
              <w:rPr>
                <w:rFonts w:ascii="함초롬돋움" w:eastAsia="함초롬돋움" w:hAnsi="함초롬돋움" w:cs="함초롬돋움"/>
                <w:szCs w:val="20"/>
              </w:rPr>
              <w:t xml:space="preserve"> minutes</w:t>
            </w:r>
          </w:p>
        </w:tc>
        <w:tc>
          <w:tcPr>
            <w:tcW w:w="1242"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w:t>
            </w:r>
          </w:p>
        </w:tc>
      </w:tr>
      <w:tr>
        <w:trPr>
          <w:jc w:val="center"/>
          <w:trHeight w:val="284" w:hRule="atLeast"/>
        </w:trPr>
        <w:tc>
          <w:tcPr>
            <w:tcW w:w="4536" w:type="dxa"/>
            <w:gridSpan w:val="2"/>
            <w:shd w:val="clear" w:color="auto" w:fill="D9D9D9"/>
            <w:tcMar>
              <w:top w:w="72" w:type="dxa"/>
              <w:left w:w="144" w:type="dxa"/>
              <w:bottom w:w="72" w:type="dxa"/>
              <w:right w:w="144" w:type="dxa"/>
            </w:tcMar>
            <w:vAlign w:val="center"/>
            <w:hideMark/>
          </w:tcPr>
          <w:p>
            <w:pPr>
              <w:ind w:left="760"/>
              <w:jc w:val="center"/>
              <w:rPr>
                <w:rFonts w:ascii="함초롬돋움" w:eastAsia="함초롬돋움" w:hAnsi="함초롬돋움" w:cs="함초롬돋움"/>
                <w:szCs w:val="20"/>
              </w:rPr>
            </w:pPr>
            <w:r>
              <w:rPr>
                <w:rFonts w:ascii="함초롬돋움" w:eastAsia="함초롬돋움" w:hAnsi="함초롬돋움" w:cs="함초롬돋움"/>
                <w:bCs/>
                <w:szCs w:val="20"/>
              </w:rPr>
              <w:t>TOTAL</w:t>
            </w:r>
          </w:p>
        </w:tc>
        <w:tc>
          <w:tcPr>
            <w:tcW w:w="1134"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310-677</w:t>
            </w:r>
          </w:p>
        </w:tc>
        <w:tc>
          <w:tcPr>
            <w:tcW w:w="1418"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115</w:t>
            </w:r>
            <w:r>
              <w:rPr>
                <w:rFonts w:ascii="함초롬돋움" w:eastAsia="함초롬돋움" w:hAnsi="함초롬돋움" w:cs="함초롬돋움"/>
                <w:szCs w:val="20"/>
              </w:rPr>
              <w:t xml:space="preserve"> minutes</w:t>
            </w:r>
          </w:p>
        </w:tc>
        <w:tc>
          <w:tcPr>
            <w:tcW w:w="1242"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140</w:t>
            </w:r>
          </w:p>
        </w:tc>
      </w:tr>
    </w:tbl>
    <w:p>
      <w:pPr>
        <w:rPr>
          <w:rFonts w:ascii="함초롬돋움" w:eastAsia="함초롬돋움" w:hAnsi="함초롬돋움" w:cs="함초롬돋움"/>
          <w:szCs w:val="20"/>
        </w:rPr>
      </w:pPr>
    </w:p>
    <w:p>
      <w:pPr>
        <w:pStyle w:val="a3"/>
        <w:ind w:leftChars="0"/>
        <w:numPr>
          <w:ilvl w:val="0"/>
          <w:numId w:val="1"/>
        </w:numPr>
        <w:rPr>
          <w:rFonts w:ascii="함초롬돋움" w:eastAsia="함초롬돋움" w:hAnsi="함초롬돋움"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How to register</w:t>
      </w:r>
    </w:p>
    <w:p>
      <w:pPr>
        <w:rPr>
          <w:rFonts w:ascii="함초롬돋움" w:eastAsia="함초롬돋움" w:hAnsi="함초롬돋움" w:cs="함초롬돋움"/>
          <w:szCs w:val="20"/>
        </w:rPr>
      </w:pPr>
      <w:r>
        <w:rPr>
          <w:rFonts w:ascii="함초롬돋움" w:eastAsia="함초롬돋움" w:hAnsi="함초롬돋움" w:cs="함초롬돋움" w:hint="eastAsia"/>
          <w:szCs w:val="20"/>
        </w:rPr>
        <w:t>Test Day</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w:t>
      </w:r>
      <w:r>
        <w:rPr>
          <w:rFonts w:ascii="함초롬돋움" w:eastAsia="함초롬돋움" w:hAnsi="함초롬돋움" w:cs="함초롬돋움"/>
          <w:szCs w:val="20"/>
        </w:rPr>
        <w:t>During HANST period</w:t>
      </w:r>
      <w:r>
        <w:rPr>
          <w:rFonts w:ascii="함초롬돋움" w:eastAsia="함초롬돋움" w:hAnsi="함초롬돋움" w:cs="함초롬돋움"/>
          <w:szCs w:val="20"/>
        </w:rPr>
        <w:t xml:space="preserve"> </w:t>
      </w:r>
      <w:r>
        <w:rPr>
          <w:rFonts w:ascii="함초롬돋움" w:eastAsia="함초롬돋움" w:hAnsi="함초롬돋움" w:cs="함초롬돋움"/>
          <w:szCs w:val="20"/>
        </w:rPr>
        <w:t>(</w:t>
      </w:r>
      <w:r>
        <w:rPr>
          <w:rFonts w:ascii="함초롬돋움" w:eastAsia="함초롬돋움" w:hAnsi="함초롬돋움" w:cs="함초롬돋움"/>
          <w:b/>
          <w:bCs/>
          <w:szCs w:val="20"/>
          <w:u w:val="single" w:color="auto"/>
        </w:rPr>
        <w:t xml:space="preserve">Tuesday, </w:t>
      </w:r>
      <w:r>
        <w:rPr>
          <w:lang w:eastAsia="ko-KR"/>
          <w:rFonts w:ascii="함초롬돋움" w:eastAsia="함초롬돋움" w:hAnsi="함초롬돋움" w:cs="함초롬돋움"/>
          <w:b/>
          <w:bCs/>
          <w:szCs w:val="20"/>
          <w:u w:val="single" w:color="auto"/>
          <w:rtl w:val="off"/>
        </w:rPr>
        <w:t>February</w:t>
      </w:r>
      <w:r>
        <w:rPr>
          <w:lang w:eastAsia="ko-KR"/>
          <w:rFonts w:ascii="함초롬돋움" w:eastAsia="함초롬돋움" w:hAnsi="함초롬돋움" w:cs="함초롬돋움"/>
          <w:b/>
          <w:bCs/>
          <w:szCs w:val="20"/>
          <w:u w:val="single" w:color="auto"/>
          <w:rtl w:val="off"/>
        </w:rPr>
        <w:t xml:space="preserve"> </w:t>
      </w:r>
      <w:r>
        <w:rPr>
          <w:rFonts w:ascii="함초롬돋움" w:eastAsia="함초롬돋움" w:hAnsi="함초롬돋움" w:cs="함초롬돋움"/>
          <w:b/>
          <w:bCs/>
          <w:szCs w:val="20"/>
          <w:u w:val="single" w:color="auto"/>
        </w:rPr>
        <w:t>2</w:t>
      </w:r>
      <w:r>
        <w:rPr>
          <w:lang w:eastAsia="ko-KR"/>
          <w:rFonts w:ascii="함초롬돋움" w:eastAsia="함초롬돋움" w:hAnsi="함초롬돋움" w:cs="함초롬돋움"/>
          <w:b/>
          <w:bCs/>
          <w:szCs w:val="20"/>
          <w:u w:val="single" w:color="auto"/>
          <w:rtl w:val="off"/>
        </w:rPr>
        <w:t xml:space="preserve">4 </w:t>
      </w:r>
      <w:r>
        <w:rPr>
          <w:lang w:eastAsia="ko-KR"/>
          <w:rFonts w:ascii="함초롬돋움" w:eastAsia="함초롬돋움" w:hAnsi="함초롬돋움" w:cs="함초롬돋움"/>
          <w:b/>
          <w:bCs/>
          <w:szCs w:val="20"/>
          <w:u w:val="single" w:color="auto"/>
          <w:rtl w:val="off"/>
        </w:rPr>
        <w:t>, 2026</w:t>
      </w:r>
      <w:r>
        <w:rPr>
          <w:rFonts w:ascii="함초롬돋움" w:eastAsia="함초롬돋움" w:hAnsi="함초롬돋움" w:cs="함초롬돋움"/>
          <w:b/>
          <w:bCs/>
          <w:szCs w:val="20"/>
          <w:u w:val="single" w:color="auto"/>
        </w:rPr>
        <w:t xml:space="preserve"> </w:t>
      </w:r>
      <w:r>
        <w:rPr>
          <w:rFonts w:ascii="함초롬돋움" w:eastAsia="함초롬돋움" w:hAnsi="함초롬돋움" w:cs="함초롬돋움"/>
          <w:b/>
          <w:bCs/>
          <w:szCs w:val="20"/>
          <w:u w:val="single" w:color="auto"/>
        </w:rPr>
        <w:t>/ 09:30~11:55am</w:t>
      </w:r>
      <w:r>
        <w:rPr>
          <w:rFonts w:ascii="함초롬돋움" w:eastAsia="함초롬돋움" w:hAnsi="함초롬돋움" w:cs="함초롬돋움"/>
          <w:szCs w:val="20"/>
        </w:rPr>
        <w:t>)</w:t>
      </w:r>
    </w:p>
    <w:p>
      <w:pPr>
        <w:rPr>
          <w:rFonts w:ascii="함초롬돋움" w:eastAsia="함초롬돋움" w:hAnsi="함초롬돋움" w:cs="함초롬돋움"/>
          <w:szCs w:val="20"/>
        </w:rPr>
      </w:pPr>
      <w:r>
        <w:rPr>
          <w:rFonts w:ascii="함초롬돋움" w:eastAsia="함초롬돋움" w:hAnsi="함초롬돋움" w:cs="함초롬돋움" w:hint="eastAsia"/>
          <w:szCs w:val="20"/>
        </w:rPr>
        <w:t>Location</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w:t>
      </w:r>
      <w:r>
        <w:rPr>
          <w:rFonts w:ascii="함초롬돋움" w:eastAsia="함초롬돋움" w:hAnsi="함초롬돋움" w:cs="함초롬돋움" w:hint="eastAsia"/>
          <w:szCs w:val="20"/>
        </w:rPr>
        <w:t>To be announced</w:t>
      </w:r>
      <w:r>
        <w:rPr>
          <w:rFonts w:ascii="함초롬돋움" w:eastAsia="함초롬돋움" w:hAnsi="함초롬돋움" w:cs="함초롬돋움"/>
          <w:szCs w:val="20"/>
        </w:rPr>
        <w:t xml:space="preserve"> </w:t>
      </w:r>
      <w:r>
        <w:rPr>
          <w:rFonts w:ascii="함초롬돋움" w:eastAsia="함초롬돋움" w:hAnsi="함초롬돋움" w:cs="함초롬돋움" w:hint="eastAsia"/>
          <w:szCs w:val="20"/>
        </w:rPr>
        <w:t>(In Campus)</w:t>
      </w:r>
    </w:p>
    <w:p>
      <w:pPr>
        <w:rPr>
          <w:rFonts w:ascii="함초롬돋움" w:eastAsia="함초롬돋움" w:hAnsi="함초롬돋움" w:cs="함초롬돋움"/>
          <w:szCs w:val="20"/>
        </w:rPr>
      </w:pPr>
      <w:r>
        <w:rPr>
          <w:rFonts w:ascii="함초롬돋움" w:eastAsia="함초롬돋움" w:hAnsi="함초롬돋움" w:cs="함초롬돋움" w:hint="eastAsia"/>
          <w:szCs w:val="20"/>
        </w:rPr>
        <w:t>Fee</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27,000</w:t>
      </w:r>
      <w:r>
        <w:rPr>
          <w:rFonts w:ascii="함초롬돋움" w:eastAsia="함초롬돋움" w:hAnsi="함초롬돋움" w:cs="함초롬돋움" w:hint="eastAsia"/>
          <w:szCs w:val="20"/>
        </w:rPr>
        <w:t>KRW</w:t>
      </w:r>
    </w:p>
    <w:p>
      <w:pPr>
        <w:rPr>
          <w:rFonts w:ascii="함초롬돋움" w:eastAsia="함초롬돋움" w:hAnsi="함초롬돋움" w:cs="함초롬돋움"/>
          <w:szCs w:val="20"/>
        </w:rPr>
      </w:pPr>
      <w:r>
        <w:rPr>
          <w:rFonts w:ascii="함초롬돋움" w:eastAsia="함초롬돋움" w:hAnsi="함초롬돋움" w:cs="함초롬돋움"/>
          <w:szCs w:val="20"/>
        </w:rPr>
        <w:t>Application</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Visit the website</w:t>
      </w:r>
      <w:r>
        <w:rPr>
          <w:rFonts w:ascii="함초롬돋움" w:eastAsia="함초롬돋움" w:hAnsi="함초롬돋움" w:cs="함초롬돋움"/>
          <w:szCs w:val="20"/>
        </w:rPr>
        <w:t xml:space="preserve"> </w:t>
      </w:r>
      <w:bookmarkStart w:id="1" w:name="_top"/>
      <w:bookmarkEnd w:id="1"/>
      <w:r>
        <w:fldChar w:fldCharType="begin"/>
      </w:r>
      <w:r>
        <w:instrText xml:space="preserve"> HYPERLINK "https://b2b.toeic.co.kr/hgu" </w:instrText>
      </w:r>
      <w:r>
        <w:fldChar w:fldCharType="separate"/>
      </w:r>
      <w:r>
        <w:rPr>
          <w:b/>
          <w:color w:val="0000FF"/>
          <w:u w:val="single" w:color="0000FF"/>
          <w:shd w:val="clear" w:color="000000" w:fill="auto"/>
        </w:rPr>
        <w:t>https://b2b.toeic.co.kr/hgu</w:t>
      </w:r>
      <w:r>
        <w:rPr>
          <w:b/>
          <w:color w:val="0000FF"/>
          <w:u w:val="single" w:color="0000FF"/>
          <w:shd w:val="clear" w:color="000000" w:fill="auto"/>
        </w:rPr>
        <w:fldChar w:fldCharType="end"/>
      </w:r>
    </w:p>
    <w:p>
      <w:pPr>
        <w:rPr>
          <w:rFonts w:ascii="함초롬돋움" w:eastAsia="함초롬돋움" w:hAnsi="함초롬돋움" w:cs="함초롬돋움"/>
          <w:szCs w:val="20"/>
        </w:rPr>
      </w:pPr>
      <w:r>
        <w:rPr>
          <w:rFonts w:ascii="함초롬돋움" w:eastAsia="함초롬돋움" w:hAnsi="함초롬돋움" w:cs="함초롬돋움" w:hint="eastAsia"/>
          <w:szCs w:val="20"/>
        </w:rPr>
        <w:t>Application period</w:t>
      </w:r>
      <w:r>
        <w:rPr>
          <w:rFonts w:ascii="함초롬돋움" w:eastAsia="함초롬돋움" w:hAnsi="함초롬돋움" w:cs="함초롬돋움" w:hint="eastAsia"/>
          <w:szCs w:val="20"/>
        </w:rPr>
        <w:t xml:space="preserve">: </w:t>
      </w:r>
      <w:r>
        <w:rPr>
          <w:lang w:eastAsia="ko-KR"/>
          <w:rFonts w:ascii="함초롬돋움" w:eastAsia="함초롬돋움" w:hAnsi="함초롬돋움" w:cs="함초롬돋움" w:hint="eastAsia"/>
          <w:szCs w:val="20"/>
          <w:rtl w:val="off"/>
        </w:rPr>
        <w:t>Mon</w:t>
      </w:r>
      <w:r>
        <w:rPr>
          <w:rFonts w:ascii="함초롬돋움" w:eastAsia="함초롬돋움" w:hAnsi="함초롬돋움" w:cs="함초롬돋움"/>
          <w:szCs w:val="20"/>
        </w:rPr>
        <w:t xml:space="preserve">day, </w:t>
      </w:r>
      <w:r>
        <w:rPr>
          <w:lang w:eastAsia="ko-KR"/>
          <w:rFonts w:ascii="함초롬돋움" w:eastAsia="함초롬돋움" w:hAnsi="함초롬돋움" w:cs="함초롬돋움"/>
          <w:szCs w:val="20"/>
          <w:rtl w:val="off"/>
        </w:rPr>
        <w:t xml:space="preserve">January 19 , 2026 </w:t>
      </w:r>
      <w:r>
        <w:rPr>
          <w:rFonts w:ascii="함초롬돋움" w:eastAsia="함초롬돋움" w:hAnsi="함초롬돋움" w:cs="함초롬돋움"/>
          <w:szCs w:val="20"/>
        </w:rPr>
        <w:t>~</w:t>
      </w:r>
      <w:r>
        <w:rPr>
          <w:lang w:eastAsia="ko-KR"/>
          <w:rFonts w:ascii="함초롬돋움" w:eastAsia="함초롬돋움" w:hAnsi="함초롬돋움" w:cs="함초롬돋움"/>
          <w:szCs w:val="20"/>
          <w:rtl w:val="off"/>
        </w:rPr>
        <w:t xml:space="preserve"> Thursday</w:t>
      </w:r>
      <w:r>
        <w:rPr>
          <w:rFonts w:ascii="함초롬돋움" w:eastAsia="함초롬돋움" w:hAnsi="함초롬돋움" w:cs="함초롬돋움"/>
          <w:szCs w:val="20"/>
        </w:rPr>
        <w:t xml:space="preserve">, </w:t>
      </w:r>
      <w:r>
        <w:rPr>
          <w:lang w:eastAsia="ko-KR"/>
          <w:rFonts w:ascii="함초롬돋움" w:eastAsia="함초롬돋움" w:hAnsi="함초롬돋움" w:cs="함초롬돋움"/>
          <w:szCs w:val="20"/>
          <w:rtl w:val="off"/>
        </w:rPr>
        <w:t>February</w:t>
      </w:r>
      <w:r>
        <w:rPr>
          <w:rFonts w:ascii="함초롬돋움" w:eastAsia="함초롬돋움" w:hAnsi="함초롬돋움" w:cs="함초롬돋움"/>
          <w:szCs w:val="20"/>
        </w:rPr>
        <w:t xml:space="preserve"> 1</w:t>
      </w:r>
      <w:r>
        <w:rPr>
          <w:lang w:eastAsia="ko-KR"/>
          <w:rFonts w:ascii="함초롬돋움" w:eastAsia="함초롬돋움" w:hAnsi="함초롬돋움" w:cs="함초롬돋움"/>
          <w:szCs w:val="20"/>
          <w:rtl w:val="off"/>
        </w:rPr>
        <w:t>9 , 2026</w:t>
      </w:r>
    </w:p>
    <w:p>
      <w:pPr>
        <w:rPr>
          <w:rFonts w:ascii="함초롬돋움" w:eastAsia="함초롬돋움" w:hAnsi="함초롬돋움" w:cs="함초롬돋움"/>
          <w:szCs w:val="20"/>
        </w:rPr>
      </w:pPr>
      <w:r>
        <w:rPr>
          <w:rFonts w:ascii="함초롬돋움" w:eastAsia="함초롬돋움" w:hAnsi="함초롬돋움" w:cs="함초롬돋움" w:hint="eastAsia"/>
          <w:szCs w:val="20"/>
        </w:rPr>
        <w:t>Notes on the day of the test</w:t>
      </w:r>
    </w:p>
    <w:p>
      <w:pPr>
        <w:pStyle w:val="0"/>
        <w:widowControl w:val="off"/>
        <w:spacing w:line="360" w:lineRule="auto"/>
        <w:rPr>
          <w:rFonts w:ascii="함초롱돋움" w:eastAsia="함초롱돋움" w:hAnsi="Verdana"/>
          <w:sz w:val="20"/>
          <w:szCs w:val="20"/>
        </w:rPr>
      </w:pPr>
      <w:r>
        <w:rPr>
          <w:rFonts w:ascii="함초롱돋움" w:eastAsia="함초롱돋움" w:hAnsi="함초롬돋움" w:cs="함초롬돋움" w:hint="eastAsia"/>
          <w:sz w:val="20"/>
          <w:szCs w:val="20"/>
        </w:rPr>
        <w:t xml:space="preserve">1. </w:t>
      </w:r>
      <w:r>
        <w:rPr>
          <w:rFonts w:ascii="함초롱돋움" w:eastAsia="함초롱돋움" w:hAnsi="바탕" w:hint="eastAsia"/>
          <w:bCs/>
          <w:sz w:val="20"/>
          <w:szCs w:val="20"/>
        </w:rPr>
        <w:t>Identification with photo (Choose I of registration card, driver's license, passport before expiration date)</w:t>
      </w:r>
    </w:p>
    <w:p>
      <w:pPr>
        <w:rPr>
          <w:rFonts w:ascii="함초롬돋움" w:eastAsia="함초롬돋움" w:hAnsi="함초롬돋움" w:cs="함초롬돋움"/>
          <w:sz w:val="22"/>
          <w:szCs w:val="20"/>
        </w:rPr>
      </w:pPr>
      <w:r>
        <w:rPr>
          <w:rFonts w:ascii="함초롬돋움" w:eastAsia="함초롬돋움" w:hAnsi="함초롬돋움" w:cs="함초롬돋움"/>
          <w:bCs/>
          <w:szCs w:val="18"/>
          <w:kern w:val="0"/>
        </w:rPr>
        <w:t xml:space="preserve">2. </w:t>
      </w:r>
      <w:r>
        <w:rPr>
          <w:rFonts w:ascii="함초롬돋움" w:eastAsia="함초롬돋움" w:hAnsi="함초롬돋움" w:cs="함초롬돋움" w:hint="eastAsia"/>
          <w:bCs/>
          <w:szCs w:val="18"/>
          <w:kern w:val="0"/>
        </w:rPr>
        <w:t>Bring a pencil and an eraser (markers, pens can not be used)</w:t>
      </w:r>
    </w:p>
    <w:p>
      <w:pPr>
        <w:ind w:firstLineChars="150" w:firstLine="291"/>
        <w:rPr>
          <w:rFonts w:ascii="함초롬돋움" w:eastAsia="함초롬돋움" w:hAnsi="함초롬돋움" w:cs="함초롬돋움"/>
          <w:szCs w:val="20"/>
        </w:rPr>
      </w:pPr>
      <w:r>
        <w:rPr>
          <w:rFonts w:ascii="함초롬돋움" w:eastAsia="함초롬돋움" w:hAnsi="함초롬돋움" w:cs="함초롬돋움"/>
          <w:szCs w:val="20"/>
        </w:rPr>
        <w:t>Inquiry</w:t>
      </w:r>
      <w:r>
        <w:rPr>
          <w:rFonts w:ascii="함초롬돋움" w:eastAsia="함초롬돋움" w:hAnsi="함초롬돋움" w:cs="함초롬돋움"/>
          <w:szCs w:val="20"/>
        </w:rPr>
        <w:t xml:space="preserve">: </w:t>
      </w:r>
      <w:r>
        <w:rPr>
          <w:rFonts w:ascii="함초롬돋움" w:eastAsia="함초롬돋움" w:hAnsi="함초롬돋움" w:cs="함초롬돋움"/>
          <w:szCs w:val="20"/>
        </w:rPr>
        <w:fldChar w:fldCharType="begin"/>
      </w:r>
      <w:r>
        <w:rPr>
          <w:rFonts w:ascii="함초롬돋움" w:eastAsia="함초롬돋움" w:hAnsi="함초롬돋움" w:cs="함초롬돋움"/>
          <w:szCs w:val="20"/>
        </w:rPr>
        <w:instrText xml:space="preserve"> HYPERLINK "mailto:sarah0569@handong.edu" </w:instrText>
      </w:r>
      <w:r>
        <w:rPr>
          <w:rFonts w:ascii="함초롬돋움" w:eastAsia="함초롬돋움" w:hAnsi="함초롬돋움" w:cs="함초롬돋움"/>
          <w:szCs w:val="20"/>
        </w:rPr>
        <w:fldChar w:fldCharType="separate"/>
      </w:r>
      <w:r>
        <w:rPr>
          <w:rStyle w:val="a4"/>
          <w:rFonts w:ascii="함초롬돋움" w:eastAsia="함초롬돋움" w:hAnsi="함초롬돋움" w:cs="함초롬돋움"/>
          <w:szCs w:val="20"/>
        </w:rPr>
        <w:t>sarah0569@handong.edu</w:t>
      </w:r>
      <w:r>
        <w:rPr>
          <w:rStyle w:val="a4"/>
          <w:rFonts w:ascii="함초롬돋움" w:eastAsia="함초롬돋움" w:hAnsi="함초롬돋움" w:cs="함초롬돋움"/>
          <w:szCs w:val="20"/>
        </w:rPr>
        <w:fldChar w:fldCharType="end"/>
      </w:r>
      <w:r>
        <w:rPr>
          <w:rFonts w:ascii="함초롬돋움" w:eastAsia="함초롬돋움" w:hAnsi="함초롬돋움" w:cs="함초롬돋움"/>
          <w:szCs w:val="20"/>
        </w:rPr>
        <w:t xml:space="preserve"> 054)260-1338 </w:t>
      </w:r>
      <w:r>
        <w:rPr>
          <w:rFonts w:ascii="함초롬돋움" w:eastAsia="함초롬돋움" w:hAnsi="함초롬돋움" w:cs="함초롬돋움"/>
          <w:szCs w:val="20"/>
        </w:rPr>
        <w:t>DLE office</w:t>
      </w:r>
    </w:p>
    <w:p>
      <w:pPr>
        <w:rPr>
          <w:rFonts w:ascii="함초롬돋움" w:eastAsia="함초롬돋움" w:hAnsi="함초롬돋움" w:cs="함초롬돋움"/>
          <w:szCs w:val="20"/>
        </w:rPr>
      </w:pPr>
    </w:p>
    <w:p>
      <w:pPr>
        <w:pStyle w:val="a3"/>
        <w:ind w:leftChars="0"/>
        <w:numPr>
          <w:ilvl w:val="0"/>
          <w:numId w:val="1"/>
        </w:numPr>
        <w:rPr>
          <w:rFonts w:ascii="함초롬돋움" w:eastAsia="함초롬돋움" w:hAnsi="함초롬돋움"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Available English 1 Courses</w:t>
      </w:r>
      <w:r>
        <w:rPr>
          <w:rFonts w:ascii="함초롬돋움" w:eastAsia="함초롬돋움" w:hAnsi="함초롬돋움"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According to </w:t>
      </w: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English Placement Test</w:t>
      </w:r>
      <w:r>
        <w:rPr>
          <w:rFonts w:ascii="함초롬돋움" w:eastAsia="함초롬돋움" w:hAnsi="함초롬돋움"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 </w:t>
      </w: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w:t>
      </w: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TOEFL ITP)</w:t>
      </w:r>
    </w:p>
    <w:tbl>
      <w:tblPr>
        <w:tblW w:w="8156" w:type="dxa"/>
        <w:tblInd w:w="435"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tblCellMar>
          <w:left w:w="0" w:type="dxa"/>
          <w:right w:w="0" w:type="dxa"/>
        </w:tblCellMar>
      </w:tblPr>
      <w:tblGrid>
        <w:gridCol w:w="1960"/>
        <w:gridCol w:w="3659"/>
        <w:gridCol w:w="2537"/>
      </w:tblGrid>
      <w:tr>
        <w:trPr>
          <w:trHeight w:val="580" w:hRule="atLeast"/>
        </w:trPr>
        <w:tc>
          <w:tcPr>
            <w:tcW w:w="1960"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 xml:space="preserve">TOEFL ITP </w:t>
            </w:r>
            <w:r>
              <w:rPr>
                <w:rFonts w:ascii="함초롬돋움" w:eastAsia="함초롬돋움" w:hAnsi="함초롬돋움" w:cs="함초롬돋움"/>
                <w:b/>
                <w:bCs/>
                <w:szCs w:val="20"/>
              </w:rPr>
              <w:t>Score</w:t>
            </w:r>
          </w:p>
        </w:tc>
        <w:tc>
          <w:tcPr>
            <w:tcW w:w="3659"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Available English 1 Courses</w:t>
            </w:r>
          </w:p>
        </w:tc>
        <w:tc>
          <w:tcPr>
            <w:tcW w:w="2537" w:type="dxa"/>
            <w:shd w:val="clear" w:color="auto" w:fill="D9D9D9"/>
            <w:tcMar>
              <w:top w:w="72" w:type="dxa"/>
              <w:left w:w="144" w:type="dxa"/>
              <w:bottom w:w="72" w:type="dxa"/>
              <w:right w:w="144" w:type="dxa"/>
            </w:tcMar>
            <w:vAlign w:val="center"/>
            <w:hideMark/>
          </w:tcPr>
          <w:p>
            <w:pPr>
              <w:rPr>
                <w:rFonts w:ascii="함초롬돋움" w:eastAsia="함초롬돋움" w:hAnsi="함초롬돋움" w:cs="함초롬돋움"/>
                <w:b/>
                <w:szCs w:val="20"/>
              </w:rPr>
            </w:pPr>
            <w:r>
              <w:rPr>
                <w:rFonts w:ascii="함초롬돋움" w:eastAsia="함초롬돋움" w:hAnsi="함초롬돋움" w:cs="함초롬돋움" w:hint="eastAsia"/>
                <w:b/>
                <w:sz w:val="18"/>
                <w:szCs w:val="20"/>
              </w:rPr>
              <w:t>Given grade for exempt courses</w:t>
            </w:r>
            <w:r>
              <w:rPr>
                <w:rFonts w:ascii="함초롬돋움" w:eastAsia="함초롬돋움" w:hAnsi="함초롬돋움" w:cs="함초롬돋움" w:hint="eastAsia"/>
                <w:b/>
                <w:sz w:val="18"/>
                <w:szCs w:val="20"/>
              </w:rPr>
              <w:t xml:space="preserve"> </w:t>
            </w:r>
            <w:r>
              <w:rPr>
                <w:rFonts w:ascii="함초롬돋움" w:eastAsia="함초롬돋움" w:hAnsi="함초롬돋움" w:cs="함초롬돋움" w:hint="eastAsia"/>
                <w:b/>
                <w:sz w:val="18"/>
                <w:szCs w:val="20"/>
              </w:rPr>
              <w:t>/</w:t>
            </w:r>
            <w:r>
              <w:rPr>
                <w:rFonts w:ascii="함초롬돋움" w:eastAsia="함초롬돋움" w:hAnsi="함초롬돋움" w:cs="함초롬돋움"/>
                <w:b/>
                <w:sz w:val="18"/>
                <w:szCs w:val="20"/>
              </w:rPr>
              <w:t xml:space="preserve"> </w:t>
            </w:r>
            <w:r>
              <w:rPr>
                <w:rFonts w:ascii="함초롬돋움" w:eastAsia="함초롬돋움" w:hAnsi="함초롬돋움" w:cs="함초롬돋움" w:hint="eastAsia"/>
                <w:b/>
                <w:sz w:val="18"/>
                <w:szCs w:val="20"/>
              </w:rPr>
              <w:t>Granted Credits</w:t>
            </w:r>
          </w:p>
        </w:tc>
      </w:tr>
      <w:tr>
        <w:trPr>
          <w:trHeight w:val="301"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~509</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English Foundation</w:t>
            </w:r>
          </w:p>
        </w:tc>
        <w:tc>
          <w:tcPr>
            <w:tcW w:w="2537" w:type="dxa"/>
            <w:vMerge w:val="restart"/>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 xml:space="preserve">Can be exempt through the EPT </w:t>
            </w:r>
            <w:r>
              <w:rPr>
                <w:rFonts w:ascii="함초롬돋움" w:eastAsia="함초롬돋움" w:hAnsi="함초롬돋움" w:cs="함초롬돋움"/>
                <w:szCs w:val="20"/>
              </w:rPr>
              <w:t xml:space="preserve">/ </w:t>
            </w:r>
            <w:r>
              <w:rPr>
                <w:rFonts w:ascii="함초롬돋움" w:eastAsia="함초롬돋움" w:hAnsi="함초롬돋움" w:cs="함초롬돋움" w:hint="eastAsia"/>
                <w:szCs w:val="20"/>
              </w:rPr>
              <w:t>No credits</w:t>
            </w:r>
            <w:r>
              <w:rPr>
                <w:rFonts w:ascii="함초롬돋움" w:eastAsia="함초롬돋움" w:hAnsi="함초롬돋움" w:cs="함초롬돋움" w:hint="eastAsia"/>
                <w:szCs w:val="20"/>
              </w:rPr>
              <w:t xml:space="preserve"> </w:t>
            </w:r>
            <w:r>
              <w:rPr>
                <w:rFonts w:ascii="함초롬돋움" w:eastAsia="함초롬돋움" w:hAnsi="함초롬돋움" w:cs="함초롬돋움" w:hint="eastAsia"/>
                <w:szCs w:val="20"/>
              </w:rPr>
              <w:t>and</w:t>
            </w:r>
            <w:r>
              <w:rPr>
                <w:rFonts w:ascii="함초롬돋움" w:eastAsia="함초롬돋움" w:hAnsi="함초롬돋움" w:cs="함초롬돋움" w:hint="eastAsia"/>
                <w:szCs w:val="20"/>
              </w:rPr>
              <w:t xml:space="preserve"> </w:t>
            </w:r>
            <w:r>
              <w:rPr>
                <w:rFonts w:ascii="함초롬돋움" w:eastAsia="함초롬돋움" w:hAnsi="함초롬돋움" w:cs="함초롬돋움" w:hint="eastAsia"/>
                <w:szCs w:val="20"/>
              </w:rPr>
              <w:t>Cannot be marked in transcript</w:t>
            </w:r>
          </w:p>
        </w:tc>
      </w:tr>
      <w:tr>
        <w:trPr>
          <w:trHeight w:val="301"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510~549</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Communication</w:t>
            </w:r>
          </w:p>
        </w:tc>
        <w:tc>
          <w:tcPr>
            <w:tcW w:w="2537" w:type="dxa"/>
            <w:vMerge w:val="continue"/>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p>
        </w:tc>
      </w:tr>
      <w:tr>
        <w:trPr>
          <w:trHeight w:val="806" w:hRule="atLeast"/>
        </w:trPr>
        <w:tc>
          <w:tcPr>
            <w:tcW w:w="1960"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550~608</w:t>
            </w:r>
          </w:p>
        </w:tc>
        <w:tc>
          <w:tcPr>
            <w:tcW w:w="3659"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 xml:space="preserve">English Reading and </w:t>
            </w:r>
            <w:r>
              <w:rPr>
                <w:rFonts w:ascii="함초롬돋움" w:eastAsia="함초롬돋움" w:hAnsi="함초롬돋움" w:cs="함초롬돋움" w:hint="eastAsia"/>
                <w:szCs w:val="20"/>
              </w:rPr>
              <w:t>Composition</w:t>
            </w:r>
          </w:p>
        </w:tc>
        <w:tc>
          <w:tcPr>
            <w:tcW w:w="2537" w:type="dxa"/>
            <w:vMerge w:val="continue"/>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p>
        </w:tc>
      </w:tr>
      <w:tr>
        <w:trPr>
          <w:trHeight w:val="603" w:hRule="atLeast"/>
        </w:trPr>
        <w:tc>
          <w:tcPr>
            <w:tcW w:w="196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609~677</w:t>
            </w:r>
          </w:p>
        </w:tc>
        <w:tc>
          <w:tcPr>
            <w:tcW w:w="3659"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for Academic Purposes</w:t>
            </w:r>
          </w:p>
        </w:tc>
        <w:tc>
          <w:tcPr>
            <w:tcW w:w="2537" w:type="dxa"/>
            <w:shd w:val="clear" w:color="auto" w:fill="auto"/>
            <w:tcMar>
              <w:top w:w="72" w:type="dxa"/>
              <w:left w:w="144" w:type="dxa"/>
              <w:bottom w:w="72" w:type="dxa"/>
              <w:right w:w="144" w:type="dxa"/>
            </w:tcMar>
            <w:vAlign w:val="center"/>
            <w:hideMark/>
          </w:tcPr>
          <w:p>
            <w:pPr>
              <w:rPr>
                <w:rFonts w:ascii="함초롬돋움" w:eastAsia="함초롬돋움" w:hAnsi="함초롬돋움" w:cs="함초롬돋움"/>
                <w:szCs w:val="20"/>
              </w:rPr>
            </w:pPr>
            <w:r>
              <w:rPr>
                <w:rFonts w:ascii="함초롬돋움" w:eastAsia="함초롬돋움" w:hAnsi="함초롬돋움" w:cs="함초롬돋움" w:hint="eastAsia"/>
                <w:szCs w:val="20"/>
              </w:rPr>
              <w:t>Cannot be exempt through the EPT.</w:t>
            </w:r>
          </w:p>
          <w:p>
            <w:pPr>
              <w:rPr>
                <w:rFonts w:ascii="함초롬돋움" w:eastAsia="함초롬돋움" w:hAnsi="함초롬돋움" w:cs="함초롬돋움"/>
                <w:szCs w:val="20"/>
              </w:rPr>
            </w:pPr>
            <w:r>
              <w:rPr>
                <w:rFonts w:ascii="함초롬돋움" w:eastAsia="함초롬돋움" w:hAnsi="함초롬돋움" w:cs="함초롬돋움"/>
                <w:szCs w:val="20"/>
              </w:rPr>
              <w:t>Required Course</w:t>
            </w:r>
          </w:p>
        </w:tc>
      </w:tr>
    </w:tbl>
    <w:p>
      <w:pPr>
        <w:rPr>
          <w:rFonts w:ascii="함초롬돋움" w:eastAsia="함초롬돋움" w:hAnsi="함초롬돋움" w:cs="함초롬돋움"/>
          <w:szCs w:val="20"/>
        </w:rPr>
      </w:pPr>
    </w:p>
    <w:p>
      <w:pPr>
        <w:pStyle w:val="a3"/>
        <w:ind w:leftChars="0"/>
        <w:numPr>
          <w:ilvl w:val="0"/>
          <w:numId w:val="1"/>
        </w:numPr>
        <w:rPr>
          <w:rFonts w:ascii="함초롬돋움" w:eastAsia="함초롬돋움" w:hAnsi="함초롬돋움" w:cs="함초롬돋움"/>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rFonts w:ascii="함초롬돋움" w:eastAsia="함초롬돋움" w:hAnsi="함초롬돋움" w:cs="함초롬돋움" w:hint="eastAsia"/>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Replacement of English Placement Test</w:t>
      </w:r>
    </w:p>
    <w:p>
      <w:pPr>
        <w:pStyle w:val="a3"/>
        <w:ind w:leftChars="50" w:left="100"/>
        <w:rPr>
          <w:rFonts w:ascii="함초롬돋움" w:eastAsia="함초롬돋움" w:hAnsi="함초롬돋움" w:cs="함초롬돋움"/>
          <w:szCs w:val="20"/>
        </w:rPr>
      </w:pPr>
      <w:r>
        <w:rPr>
          <w:rFonts w:ascii="함초롬돋움" w:eastAsia="함초롬돋움" w:hAnsi="함초롬돋움" w:cs="함초롬돋움"/>
          <w:szCs w:val="20"/>
        </w:rPr>
        <w:t>EPT can be replaced with submission of authorized English test score before Admission</w:t>
      </w:r>
      <w:r>
        <w:rPr>
          <w:rFonts w:ascii="함초롬돋움" w:eastAsia="함초롬돋움" w:hAnsi="함초롬돋움" w:cs="함초롬돋움" w:hint="eastAsia"/>
          <w:szCs w:val="20"/>
        </w:rPr>
        <w:t xml:space="preserve"> </w:t>
      </w:r>
      <w:r>
        <w:rPr>
          <w:rFonts w:ascii="함초롬돋움" w:eastAsia="함초롬돋움" w:hAnsi="함초롬돋움" w:cs="함초롬돋움"/>
          <w:szCs w:val="20"/>
        </w:rPr>
        <w:t xml:space="preserve">and in that case, students don’t have to take </w:t>
      </w:r>
      <w:r>
        <w:rPr>
          <w:rFonts w:ascii="함초롬돋움" w:eastAsia="함초롬돋움" w:hAnsi="함초롬돋움" w:cs="함초롬돋움" w:hint="eastAsia"/>
          <w:szCs w:val="20"/>
        </w:rPr>
        <w:t>English Placement Test.</w:t>
      </w:r>
    </w:p>
    <w:tbl>
      <w:tblPr>
        <w:tblW w:w="8591" w:type="dxa"/>
        <w:tblInd w:w="435" w:type="dxa"/>
        <w:tblBorders>
          <w:top w:val="single" w:sz="4" w:space="0" w:color="auto"/>
          <w:bottom w:val="single" w:sz="4" w:space="0" w:color="auto"/>
          <w:insideH w:val="single" w:sz="4" w:space="0" w:color="auto"/>
          <w:insideV w:val="single" w:sz="4" w:space="0" w:color="auto"/>
        </w:tblBorders>
        <w:tblLook w:val="06A0" w:firstRow="1" w:lastRow="0" w:firstColumn="1" w:lastColumn="0" w:noHBand="1" w:noVBand="1"/>
        <w:tblLayout w:type="fixed"/>
        <w:tblCellMar>
          <w:left w:w="0" w:type="dxa"/>
          <w:right w:w="0" w:type="dxa"/>
        </w:tblCellMar>
      </w:tblPr>
      <w:tblGrid>
        <w:gridCol w:w="849"/>
        <w:gridCol w:w="849"/>
        <w:gridCol w:w="849"/>
        <w:gridCol w:w="849"/>
        <w:gridCol w:w="990"/>
        <w:gridCol w:w="3356"/>
      </w:tblGrid>
      <w:tr>
        <w:trPr>
          <w:trHeight w:val="740" w:hRule="atLeast"/>
        </w:trPr>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TOEFL</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IBT</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TOEIC</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TOEIC</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Speaking</w:t>
            </w:r>
          </w:p>
        </w:tc>
        <w:tc>
          <w:tcPr>
            <w:tcW w:w="849" w:type="dxa"/>
            <w:shd w:val="clear" w:color="auto" w:fill="D9D9D9"/>
          </w:tcPr>
          <w:p>
            <w:pPr>
              <w:jc w:val="center"/>
              <w:rPr>
                <w:rFonts w:ascii="함초롬돋움" w:eastAsia="함초롬돋움" w:hAnsi="함초롬돋움" w:cs="함초롬돋움"/>
                <w:b/>
                <w:bCs/>
                <w:sz w:val="18"/>
                <w:szCs w:val="20"/>
              </w:rPr>
            </w:pPr>
            <w:r>
              <w:rPr>
                <w:rFonts w:ascii="함초롬돋움" w:eastAsia="함초롬돋움" w:hAnsi="함초롬돋움" w:cs="함초롬돋움" w:hint="eastAsia"/>
                <w:b/>
                <w:bCs/>
                <w:sz w:val="18"/>
                <w:szCs w:val="20"/>
              </w:rPr>
              <w:t>New</w:t>
            </w:r>
          </w:p>
          <w:p>
            <w:pPr>
              <w:jc w:val="center"/>
              <w:rPr>
                <w:rFonts w:ascii="함초롬돋움" w:eastAsia="함초롬돋움" w:hAnsi="함초롬돋움" w:cs="함초롬돋움"/>
                <w:b/>
                <w:bCs/>
                <w:sz w:val="18"/>
                <w:szCs w:val="20"/>
              </w:rPr>
            </w:pPr>
            <w:r>
              <w:rPr>
                <w:rFonts w:ascii="함초롬돋움" w:eastAsia="함초롬돋움" w:hAnsi="함초롬돋움" w:cs="함초롬돋움"/>
                <w:b/>
                <w:bCs/>
                <w:sz w:val="18"/>
                <w:szCs w:val="20"/>
              </w:rPr>
              <w:t>TEPS</w:t>
            </w:r>
          </w:p>
        </w:tc>
        <w:tc>
          <w:tcPr>
            <w:tcW w:w="990"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 w:val="18"/>
                <w:szCs w:val="20"/>
              </w:rPr>
            </w:pPr>
            <w:r>
              <w:rPr>
                <w:rFonts w:ascii="함초롬돋움" w:eastAsia="함초롬돋움" w:hAnsi="함초롬돋움" w:cs="함초롬돋움" w:hint="eastAsia"/>
                <w:b/>
                <w:sz w:val="18"/>
                <w:szCs w:val="20"/>
              </w:rPr>
              <w:t>IEL</w:t>
            </w:r>
            <w:r>
              <w:rPr>
                <w:rFonts w:ascii="함초롬돋움" w:eastAsia="함초롬돋움" w:hAnsi="함초롬돋움" w:cs="함초롬돋움"/>
                <w:b/>
                <w:sz w:val="18"/>
                <w:szCs w:val="20"/>
              </w:rPr>
              <w:t>TS</w:t>
            </w:r>
          </w:p>
          <w:p>
            <w:pPr>
              <w:jc w:val="center"/>
              <w:rPr>
                <w:rFonts w:ascii="함초롬돋움" w:eastAsia="함초롬돋움" w:hAnsi="함초롬돋움" w:cs="함초롬돋움"/>
                <w:b/>
                <w:sz w:val="18"/>
                <w:szCs w:val="20"/>
              </w:rPr>
            </w:pPr>
          </w:p>
        </w:tc>
        <w:tc>
          <w:tcPr>
            <w:tcW w:w="3356" w:type="dxa"/>
            <w:shd w:val="clear" w:color="auto" w:fill="D9D9D9"/>
            <w:tcMar>
              <w:top w:w="72" w:type="dxa"/>
              <w:left w:w="144" w:type="dxa"/>
              <w:bottom w:w="72" w:type="dxa"/>
              <w:right w:w="144" w:type="dxa"/>
            </w:tcMar>
            <w:vAlign w:val="center"/>
            <w:hideMark/>
          </w:tcPr>
          <w:p>
            <w:pPr>
              <w:jc w:val="center"/>
              <w:rPr>
                <w:rFonts w:ascii="함초롬돋움" w:eastAsia="함초롬돋움" w:hAnsi="함초롬돋움" w:cs="함초롬돋움"/>
                <w:b/>
                <w:szCs w:val="20"/>
              </w:rPr>
            </w:pPr>
            <w:r>
              <w:rPr>
                <w:rFonts w:ascii="함초롬돋움" w:eastAsia="함초롬돋움" w:hAnsi="함초롬돋움" w:cs="함초롬돋움" w:hint="eastAsia"/>
                <w:b/>
                <w:bCs/>
                <w:szCs w:val="20"/>
              </w:rPr>
              <w:t>Available English 1 Courses</w:t>
            </w:r>
          </w:p>
        </w:tc>
      </w:tr>
      <w:tr>
        <w:trPr>
          <w:trHeight w:val="311"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~64</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~755</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~120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~326</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~5.0</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English Foundation</w:t>
            </w:r>
          </w:p>
        </w:tc>
      </w:tr>
      <w:tr>
        <w:trPr>
          <w:trHeight w:val="311"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szCs w:val="20"/>
              </w:rPr>
              <w:t>65~80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760~85</w:t>
            </w:r>
            <w:r>
              <w:rPr>
                <w:rFonts w:ascii="함초롬돋움" w:eastAsia="함초롬돋움" w:hAnsi="함초롬돋움" w:cs="함초롬돋움" w:hint="eastAsia"/>
                <w:szCs w:val="20"/>
              </w:rPr>
              <w:t>5</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130~140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327~386</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5.5~6.0</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Communication</w:t>
            </w:r>
          </w:p>
        </w:tc>
      </w:tr>
      <w:tr>
        <w:trPr>
          <w:trHeight w:val="673" w:hRule="atLeast"/>
        </w:trPr>
        <w:tc>
          <w:tcPr>
            <w:tcW w:w="849" w:type="dxa"/>
            <w:tcBorders>
              <w:bottom w:val="single" w:sz="4" w:space="0" w:color="auto"/>
            </w:tcBorders>
            <w:vAlign w:val="center"/>
          </w:tcPr>
          <w:p>
            <w:pPr>
              <w:jc w:val="center"/>
              <w:rPr>
                <w:rFonts w:ascii="함초롬돋움" w:eastAsia="함초롬돋움" w:hAnsi="함초롬돋움" w:cs="함초롬돋움"/>
                <w:szCs w:val="20"/>
              </w:rPr>
            </w:pPr>
            <w:r>
              <w:rPr>
                <w:rFonts w:ascii="함초롬돋움" w:eastAsia="함초롬돋움" w:hAnsi="함초롬돋움" w:cs="함초롬돋움"/>
                <w:szCs w:val="20"/>
              </w:rPr>
              <w:t>81~102</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860~920</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150~160</w:t>
            </w:r>
          </w:p>
        </w:tc>
        <w:tc>
          <w:tcPr>
            <w:tcW w:w="849" w:type="dxa"/>
            <w:tcBorders>
              <w:bottom w:val="single" w:sz="4" w:space="0" w:color="auto"/>
            </w:tcBorders>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387~452</w:t>
            </w:r>
          </w:p>
        </w:tc>
        <w:tc>
          <w:tcPr>
            <w:tcW w:w="990" w:type="dxa"/>
            <w:tcBorders>
              <w:bottom w:val="single" w:sz="4" w:space="0" w:color="auto"/>
            </w:tcBorders>
            <w:shd w:val="clear" w:color="auto" w:fill="auto"/>
            <w:tcMar>
              <w:top w:w="72" w:type="dxa"/>
              <w:left w:w="144" w:type="dxa"/>
              <w:bottom w:w="72" w:type="dxa"/>
              <w:right w:w="144" w:type="dxa"/>
            </w:tcMar>
            <w:vAlign w:val="center"/>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6.5~7.0</w:t>
            </w:r>
          </w:p>
        </w:tc>
        <w:tc>
          <w:tcPr>
            <w:tcW w:w="3356" w:type="dxa"/>
            <w:tcBorders>
              <w:bottom w:val="single" w:sz="4" w:space="0" w:color="auto"/>
            </w:tcBorders>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 xml:space="preserve">English Reading and </w:t>
            </w:r>
            <w:r>
              <w:rPr>
                <w:rFonts w:ascii="함초롬돋움" w:eastAsia="함초롬돋움" w:hAnsi="함초롬돋움" w:cs="함초롬돋움" w:hint="eastAsia"/>
                <w:szCs w:val="20"/>
              </w:rPr>
              <w:t>Composition</w:t>
            </w:r>
          </w:p>
        </w:tc>
      </w:tr>
      <w:tr>
        <w:trPr>
          <w:trHeight w:val="569" w:hRule="atLeast"/>
        </w:trPr>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szCs w:val="20"/>
              </w:rPr>
              <w:t>103~120</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925</w:t>
            </w:r>
            <w:r>
              <w:rPr>
                <w:rFonts w:ascii="함초롬돋움" w:eastAsia="함초롬돋움" w:hAnsi="함초롬돋움" w:cs="함초롬돋움" w:hint="eastAsia"/>
                <w:szCs w:val="20"/>
              </w:rPr>
              <w:t>~</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170</w:t>
            </w:r>
            <w:r>
              <w:rPr>
                <w:rFonts w:ascii="함초롬돋움" w:eastAsia="함초롬돋움" w:hAnsi="함초롬돋움" w:cs="함초롬돋움"/>
                <w:szCs w:val="20"/>
              </w:rPr>
              <w:t>~</w:t>
            </w:r>
          </w:p>
        </w:tc>
        <w:tc>
          <w:tcPr>
            <w:tcW w:w="849" w:type="dxa"/>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453</w:t>
            </w:r>
            <w:r>
              <w:rPr>
                <w:rFonts w:ascii="함초롬돋움" w:eastAsia="함초롬돋움" w:hAnsi="함초롬돋움" w:cs="함초롬돋움" w:hint="eastAsia"/>
                <w:szCs w:val="20"/>
              </w:rPr>
              <w:t>~</w:t>
            </w:r>
          </w:p>
        </w:tc>
        <w:tc>
          <w:tcPr>
            <w:tcW w:w="990"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hint="eastAsia"/>
                <w:szCs w:val="20"/>
              </w:rPr>
              <w:t>7.5~</w:t>
            </w:r>
          </w:p>
        </w:tc>
        <w:tc>
          <w:tcPr>
            <w:tcW w:w="3356" w:type="dxa"/>
            <w:shd w:val="clear" w:color="auto" w:fill="auto"/>
            <w:tcMar>
              <w:top w:w="72" w:type="dxa"/>
              <w:left w:w="144" w:type="dxa"/>
              <w:bottom w:w="72" w:type="dxa"/>
              <w:right w:w="144" w:type="dxa"/>
            </w:tcMar>
            <w:vAlign w:val="center"/>
            <w:hideMark/>
          </w:tcPr>
          <w:p>
            <w:pPr>
              <w:jc w:val="center"/>
              <w:rPr>
                <w:rFonts w:ascii="함초롬돋움" w:eastAsia="함초롬돋움" w:hAnsi="함초롬돋움" w:cs="함초롬돋움"/>
                <w:szCs w:val="20"/>
              </w:rPr>
            </w:pPr>
            <w:r>
              <w:rPr>
                <w:rFonts w:ascii="함초롬돋움" w:eastAsia="함초롬돋움" w:hAnsi="함초롬돋움" w:cs="함초롬돋움"/>
                <w:szCs w:val="20"/>
              </w:rPr>
              <w:t>English for Academic Purposes</w:t>
            </w:r>
          </w:p>
        </w:tc>
      </w:tr>
    </w:tbl>
    <w:p>
      <w:pPr>
        <w:ind w:leftChars="453" w:left="2070" w:hangingChars="600" w:hanging="1164"/>
        <w:rPr>
          <w:rFonts w:ascii="함초롬돋움" w:eastAsia="함초롬돋움" w:hAnsi="함초롬돋움" w:cs="함초롬돋움"/>
          <w:szCs w:val="20"/>
        </w:rPr>
      </w:pPr>
    </w:p>
    <w:p>
      <w:pPr>
        <w:ind w:leftChars="453" w:left="2943" w:hangingChars="1050" w:hanging="2037"/>
        <w:rPr>
          <w:rFonts w:ascii="함초롬돋움" w:eastAsia="함초롬돋움" w:hAnsi="함초롬돋움" w:cs="함초롬돋움"/>
          <w:szCs w:val="20"/>
        </w:rPr>
      </w:pPr>
      <w:r>
        <w:rPr>
          <w:rFonts w:ascii="함초롬돋움" w:eastAsia="함초롬돋움" w:hAnsi="함초롬돋움" w:cs="함초롬돋움" w:hint="eastAsia"/>
          <w:szCs w:val="20"/>
        </w:rPr>
        <w:t>*</w:t>
      </w:r>
      <w:r>
        <w:rPr>
          <w:rFonts w:ascii="함초롬돋움" w:eastAsia="함초롬돋움" w:hAnsi="함초롬돋움" w:cs="함초롬돋움" w:hint="eastAsia"/>
          <w:szCs w:val="20"/>
        </w:rPr>
        <w:t>Submission Period</w:t>
      </w:r>
      <w:r>
        <w:rPr>
          <w:rFonts w:ascii="함초롬돋움" w:eastAsia="함초롬돋움" w:hAnsi="함초롬돋움" w:cs="함초롬돋움" w:hint="eastAsia"/>
          <w:szCs w:val="20"/>
        </w:rPr>
        <w:t>:</w:t>
      </w:r>
      <w:r>
        <w:rPr>
          <w:rFonts w:ascii="함초롬돋움" w:eastAsia="함초롬돋움" w:hAnsi="함초롬돋움" w:cs="함초롬돋움"/>
          <w:szCs w:val="20"/>
        </w:rPr>
        <w:t xml:space="preserve"> </w:t>
      </w:r>
      <w:r>
        <w:rPr>
          <w:rFonts w:ascii="함초롬돋움" w:eastAsia="함초롬돋움" w:hAnsi="함초롬돋움" w:cs="함초롬돋움"/>
          <w:szCs w:val="20"/>
        </w:rPr>
        <w:t>~</w:t>
      </w:r>
      <w:r>
        <w:rPr>
          <w:lang w:eastAsia="ko-KR"/>
          <w:rFonts w:ascii="함초롬돋움" w:eastAsia="함초롬돋움" w:hAnsi="함초롬돋움" w:cs="함초롬돋움"/>
          <w:szCs w:val="20"/>
          <w:rtl w:val="off"/>
        </w:rPr>
        <w:t>February</w:t>
      </w:r>
      <w:r>
        <w:rPr>
          <w:rFonts w:ascii="함초롬돋움" w:eastAsia="함초롬돋움" w:hAnsi="함초롬돋움" w:cs="함초롬돋움"/>
          <w:szCs w:val="20"/>
        </w:rPr>
        <w:t xml:space="preserve"> 1</w:t>
      </w:r>
      <w:r>
        <w:rPr>
          <w:lang w:eastAsia="ko-KR"/>
          <w:rFonts w:ascii="함초롬돋움" w:eastAsia="함초롬돋움" w:hAnsi="함초롬돋움" w:cs="함초롬돋움"/>
          <w:szCs w:val="20"/>
          <w:rtl w:val="off"/>
        </w:rPr>
        <w:t xml:space="preserve">9 </w:t>
      </w:r>
      <w:r>
        <w:rPr>
          <w:rFonts w:ascii="함초롬돋움" w:eastAsia="함초롬돋움" w:hAnsi="함초롬돋움" w:cs="함초롬돋움"/>
          <w:szCs w:val="20"/>
        </w:rPr>
        <w:t>, 202</w:t>
      </w:r>
      <w:r>
        <w:rPr>
          <w:lang w:eastAsia="ko-KR"/>
          <w:rFonts w:ascii="함초롬돋움" w:eastAsia="함초롬돋움" w:hAnsi="함초롬돋움" w:cs="함초롬돋움"/>
          <w:szCs w:val="20"/>
          <w:rtl w:val="off"/>
        </w:rPr>
        <w:t xml:space="preserve">6 </w:t>
      </w:r>
      <w:r>
        <w:rPr>
          <w:rFonts w:ascii="함초롬돋움" w:eastAsia="함초롬돋움" w:hAnsi="함초롬돋움" w:cs="함초롬돋움" w:hint="eastAsia"/>
          <w:szCs w:val="20"/>
        </w:rPr>
        <w:t>(</w:t>
      </w:r>
      <w:r>
        <w:rPr>
          <w:rFonts w:ascii="함초롬돋움" w:eastAsia="함초롬돋움" w:hAnsi="함초롬돋움" w:cs="함초롬돋움" w:hint="eastAsia"/>
          <w:szCs w:val="20"/>
        </w:rPr>
        <w:t xml:space="preserve">If you have submitted the </w:t>
      </w:r>
      <w:r>
        <w:rPr>
          <w:rFonts w:ascii="함초롬돋움" w:eastAsia="함초롬돋움" w:hAnsi="함초롬돋움" w:cs="함초롬돋움"/>
          <w:szCs w:val="20"/>
        </w:rPr>
        <w:t xml:space="preserve">Authorized English Test score to HGU Admission Team, </w:t>
      </w:r>
      <w:r>
        <w:rPr>
          <w:rFonts w:ascii="함초롬돋움" w:eastAsia="함초롬돋움" w:hAnsi="함초롬돋움" w:cs="함초롬돋움"/>
          <w:szCs w:val="20"/>
        </w:rPr>
        <w:t>No resubmission)</w:t>
      </w:r>
    </w:p>
    <w:p>
      <w:pPr>
        <w:ind w:firstLineChars="450" w:firstLine="873"/>
        <w:rPr>
          <w:rFonts w:ascii="함초롬돋움" w:eastAsia="함초롬돋움" w:hAnsi="함초롬돋움" w:cs="함초롬돋움"/>
          <w:szCs w:val="20"/>
        </w:rPr>
      </w:pPr>
      <w:r>
        <w:rPr>
          <w:rFonts w:ascii="함초롬돋움" w:eastAsia="함초롬돋움" w:hAnsi="함초롬돋움" w:cs="함초롬돋움"/>
          <w:szCs w:val="20"/>
        </w:rPr>
        <w:t>*Inquiry</w:t>
      </w:r>
      <w:r>
        <w:rPr>
          <w:rFonts w:ascii="함초롬돋움" w:eastAsia="함초롬돋움" w:hAnsi="함초롬돋움" w:cs="함초롬돋움"/>
          <w:szCs w:val="20"/>
        </w:rPr>
        <w:t xml:space="preserve">: </w:t>
      </w:r>
      <w:r>
        <w:rPr>
          <w:rFonts w:ascii="함초롬돋움" w:eastAsia="함초롬돋움" w:hAnsi="함초롬돋움" w:cs="함초롬돋움"/>
          <w:szCs w:val="20"/>
        </w:rPr>
        <w:fldChar w:fldCharType="begin"/>
      </w:r>
      <w:r>
        <w:rPr>
          <w:rFonts w:ascii="함초롬돋움" w:eastAsia="함초롬돋움" w:hAnsi="함초롬돋움" w:cs="함초롬돋움"/>
          <w:szCs w:val="20"/>
        </w:rPr>
        <w:instrText xml:space="preserve"> HYPERLINK "mailto:sarah0569@handong.edu" </w:instrText>
      </w:r>
      <w:r>
        <w:rPr>
          <w:rFonts w:ascii="함초롬돋움" w:eastAsia="함초롬돋움" w:hAnsi="함초롬돋움" w:cs="함초롬돋움"/>
          <w:szCs w:val="20"/>
        </w:rPr>
        <w:fldChar w:fldCharType="separate"/>
      </w:r>
      <w:r>
        <w:rPr>
          <w:rStyle w:val="a4"/>
          <w:rFonts w:ascii="함초롬돋움" w:eastAsia="함초롬돋움" w:hAnsi="함초롬돋움" w:cs="함초롬돋움"/>
          <w:szCs w:val="20"/>
        </w:rPr>
        <w:t>sarah0569@handong.edu</w:t>
      </w:r>
      <w:r>
        <w:rPr>
          <w:rStyle w:val="a4"/>
          <w:rFonts w:ascii="함초롬돋움" w:eastAsia="함초롬돋움" w:hAnsi="함초롬돋움" w:cs="함초롬돋움"/>
          <w:szCs w:val="20"/>
        </w:rPr>
        <w:fldChar w:fldCharType="end"/>
      </w:r>
      <w:r>
        <w:rPr>
          <w:rFonts w:ascii="함초롬돋움" w:eastAsia="함초롬돋움" w:hAnsi="함초롬돋움" w:cs="함초롬돋움"/>
          <w:szCs w:val="20"/>
        </w:rPr>
        <w:t xml:space="preserve"> 054)260-1338 </w:t>
      </w:r>
      <w:r>
        <w:rPr>
          <w:rFonts w:ascii="함초롬돋움" w:eastAsia="함초롬돋움" w:hAnsi="함초롬돋움" w:cs="함초롬돋움"/>
          <w:szCs w:val="20"/>
        </w:rPr>
        <w:t>DLE office</w:t>
      </w:r>
    </w:p>
    <w:p>
      <w:pPr>
        <w:rPr>
          <w:rFonts w:ascii="함초롬돋움" w:eastAsia="함초롬돋움" w:hAnsi="함초롬돋움" w:cs="함초롬돋움"/>
          <w:color w:val="5B9BD5"/>
          <w:sz w:val="28"/>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p>
    <w:p>
      <w:pPr>
        <w:rPr>
          <w:rFonts w:ascii="맑은 고딕" w:eastAsia="맑은 고딕" w:hAnsi="맑은 고딕" w:hint="default"/>
          <w:sz w:val="26"/>
          <w:szCs w:val="28"/>
        </w:rPr>
      </w:pPr>
      <w:r>
        <w:rPr>
          <w:rFonts w:ascii="맑은 고딕" w:eastAsia="맑은 고딕" w:hAnsi="맑은 고딕" w:hint="default"/>
          <w:b/>
          <w:bCs/>
          <w:color w:val="5B9BD5"/>
          <w:sz w:val="26"/>
          <w:szCs w:val="28"/>
        </w:rPr>
        <w:t>Welcome to the DLE – the Department of Language Education – at HGU</w:t>
      </w:r>
      <w:r>
        <w:rPr>
          <w:rFonts w:ascii="맑은 고딕" w:eastAsia="맑은 고딕" w:hAnsi="맑은 고딕" w:hint="default"/>
          <w:b/>
          <w:bCs/>
          <w:color w:val="5B9BD5"/>
          <w:sz w:val="26"/>
          <w:szCs w:val="28"/>
        </w:rPr>
        <w:t>!</w:t>
      </w:r>
      <w:r>
        <w:rPr>
          <w:rFonts w:ascii="맑은 고딕" w:eastAsia="맑은 고딕" w:hAnsi="맑은 고딕" w:hint="default"/>
          <w:b/>
          <w:bCs/>
          <w:color w:val="5B9BD5"/>
          <w:sz w:val="26"/>
          <w:szCs w:val="28"/>
        </w:rPr>
        <w:t xml:space="preserve"> </w:t>
      </w:r>
    </w:p>
    <w:p>
      <w:pPr>
        <w:rPr>
          <w:rFonts w:ascii="함초롬돋움" w:eastAsia="함초롬돋움" w:hAnsi="함초롬돋움" w:hint="default"/>
        </w:rPr>
      </w:pPr>
    </w:p>
    <w:p>
      <w:pPr>
        <w:rPr>
          <w:rFonts w:ascii="함초롬돋움" w:eastAsia="함초롬돋움" w:hAnsi="함초롬돋움" w:hint="default"/>
        </w:rPr>
      </w:pPr>
      <w:r>
        <w:rPr>
          <w:lang w:eastAsia="ko-KR"/>
          <w:rFonts w:ascii="함초롬돋움" w:eastAsia="함초롬돋움" w:hAnsi="함초롬돋움" w:hint="default"/>
          <w:b/>
          <w:bCs/>
          <w:color w:val="5B9BD5"/>
          <w:sz w:val="22"/>
          <w:szCs w:val="24"/>
          <w:rtl w:val="off"/>
        </w:rPr>
        <w:t xml:space="preserve">1. </w:t>
      </w:r>
      <w:r>
        <w:rPr>
          <w:rFonts w:ascii="함초롬돋움" w:eastAsia="함초롬돋움" w:hAnsi="함초롬돋움" w:hint="default"/>
          <w:b/>
          <w:bCs/>
          <w:color w:val="5B9BD5"/>
          <w:sz w:val="22"/>
          <w:szCs w:val="24"/>
        </w:rPr>
        <w:t>What does the DLE teach?</w:t>
      </w:r>
      <w:r>
        <w:rPr>
          <w:rFonts w:ascii="함초롬돋움" w:eastAsia="함초롬돋움" w:hAnsi="함초롬돋움" w:hint="default"/>
          <w:sz w:val="22"/>
          <w:szCs w:val="24"/>
        </w:rPr>
        <w:t xml:space="preserve"> </w:t>
      </w:r>
      <w:r>
        <w:rPr>
          <w:rFonts w:ascii="함초롬돋움" w:eastAsia="함초롬돋움" w:hAnsi="함초롬돋움" w:hint="default"/>
        </w:rPr>
        <w:t xml:space="preserve"> The DLE offers high quality academic English language courses for all HGU students. Our courses are designed to help you improve your English skills and confidence and your academic skills in listening, speaking, reading, and writing.</w:t>
      </w:r>
    </w:p>
    <w:p>
      <w:pPr>
        <w:rPr>
          <w:rFonts w:ascii="함초롬돋움" w:eastAsia="함초롬돋움" w:hAnsi="함초롬돋움" w:hint="default"/>
        </w:rPr>
      </w:pPr>
    </w:p>
    <w:p>
      <w:pPr>
        <w:rPr>
          <w:lang w:eastAsia="ko-KR"/>
          <w:rFonts w:ascii="함초롬돋움" w:eastAsia="함초롬돋움" w:hAnsi="함초롬돋움" w:hint="eastAsia"/>
          <w:b/>
          <w:color w:val="5B9BD5"/>
          <w:sz w:val="22"/>
          <w:szCs w:val="24"/>
          <w:rtl w:val="off"/>
        </w:rPr>
      </w:pPr>
      <w:r>
        <w:rPr>
          <w:lang w:eastAsia="ko-KR"/>
          <w:rFonts w:ascii="함초롬돋움" w:eastAsia="함초롬돋움" w:hAnsi="함초롬돋움" w:hint="default"/>
          <w:b/>
          <w:color w:val="5B9BD5"/>
          <w:sz w:val="22"/>
          <w:szCs w:val="24"/>
          <w:rtl w:val="off"/>
        </w:rPr>
        <w:t xml:space="preserve">2. </w:t>
      </w:r>
      <w:r>
        <w:rPr>
          <w:rFonts w:ascii="함초롬돋움" w:eastAsia="함초롬돋움" w:hAnsi="함초롬돋움" w:hint="default"/>
          <w:b/>
          <w:color w:val="5B9BD5"/>
          <w:sz w:val="22"/>
          <w:szCs w:val="24"/>
        </w:rPr>
        <w:t>What courses do we offer?</w:t>
      </w:r>
    </w:p>
    <w:p>
      <w:pPr>
        <w:rPr>
          <w:rFonts w:ascii="함초롬돋움" w:eastAsia="함초롬돋움" w:hAnsi="함초롬돋움" w:hint="default"/>
          <w:color w:val="5B9BD5"/>
        </w:rPr>
      </w:pPr>
    </w:p>
    <w:p>
      <w:pPr>
        <w:pStyle w:val="Pa16"/>
        <w:jc w:val="both"/>
        <w:spacing w:after="100"/>
        <w:rPr>
          <w:rFonts w:ascii="함초롬돋움" w:eastAsia="함초롬돋움" w:hAnsi="함초롬돋움" w:hint="default"/>
          <w:sz w:val="20"/>
          <w:szCs w:val="20"/>
        </w:rPr>
      </w:pPr>
      <w:r>
        <w:rPr>
          <w:rFonts w:ascii="함초롬돋움" w:eastAsia="함초롬돋움" w:hAnsi="함초롬돋움" w:cs="NanumBarunGothic" w:hint="eastAsia"/>
          <w:b/>
          <w:bCs/>
          <w:sz w:val="20"/>
          <w:szCs w:val="20"/>
        </w:rPr>
        <w:t>LEVEL</w:t>
      </w:r>
      <w:r>
        <w:rPr>
          <w:rFonts w:ascii="함초롬돋움" w:eastAsia="함초롬돋움" w:hAnsi="함초롬돋움" w:hint="default"/>
          <w:b/>
          <w:bCs/>
          <w:sz w:val="20"/>
          <w:szCs w:val="20"/>
        </w:rPr>
        <w:t xml:space="preserve"> Rem</w:t>
      </w:r>
      <w:r>
        <w:rPr>
          <w:rFonts w:ascii="함초롬돋움" w:eastAsia="함초롬돋움" w:hAnsi="함초롬돋움" w:hint="eastAsia"/>
          <w:b/>
          <w:bCs/>
          <w:sz w:val="20"/>
          <w:szCs w:val="20"/>
        </w:rPr>
        <w:t>e</w:t>
      </w:r>
      <w:r>
        <w:rPr>
          <w:rFonts w:ascii="함초롬돋움" w:eastAsia="함초롬돋움" w:hAnsi="함초롬돋움" w:hint="default"/>
          <w:b/>
          <w:bCs/>
          <w:sz w:val="20"/>
          <w:szCs w:val="20"/>
        </w:rPr>
        <w:t>dial</w:t>
      </w:r>
      <w:r>
        <w:rPr>
          <w:rFonts w:ascii="함초롬돋움" w:eastAsia="함초롬돋움" w:hAnsi="함초롬돋움" w:hint="default"/>
          <w:b/>
          <w:bCs/>
          <w:sz w:val="20"/>
          <w:szCs w:val="20"/>
        </w:rPr>
        <w:t xml:space="preserve"> :</w:t>
      </w:r>
      <w:r>
        <w:rPr>
          <w:rFonts w:ascii="함초롬돋움" w:eastAsia="함초롬돋움" w:hAnsi="함초롬돋움" w:hint="default"/>
          <w:b/>
          <w:bCs/>
          <w:sz w:val="20"/>
          <w:szCs w:val="20"/>
        </w:rPr>
        <w:t xml:space="preserve"> </w:t>
      </w:r>
    </w:p>
    <w:p>
      <w:pPr>
        <w:rPr>
          <w:rStyle w:val="A24"/>
          <w:lang w:eastAsia="ko-KR"/>
          <w:rFonts w:ascii="함초롬돋움" w:eastAsia="함초롬돋움" w:hAnsi="함초롬돋움" w:hint="eastAsia"/>
          <w:sz w:val="16"/>
          <w:szCs w:val="16"/>
          <w:rtl w:val="off"/>
        </w:rPr>
      </w:pPr>
      <w:r>
        <w:rPr>
          <w:rStyle w:val="A24"/>
          <w:rFonts w:ascii="함초롬돋움" w:eastAsia="함초롬돋움" w:hAnsi="함초롬돋움" w:hint="default"/>
          <w:sz w:val="20"/>
          <w:szCs w:val="20"/>
        </w:rPr>
        <w:t>English Foundation (EF)</w:t>
      </w:r>
    </w:p>
    <w:p>
      <w:pPr>
        <w:rPr>
          <w:rFonts w:ascii="함초롬돋움" w:eastAsia="함초롬돋움" w:hAnsi="함초롬돋움" w:hint="default"/>
          <w:b/>
        </w:rPr>
      </w:pPr>
      <w:r>
        <w:rPr>
          <w:rFonts w:ascii="함초롬돋움" w:eastAsia="함초롬돋움" w:hAnsi="함초롬돋움" w:hint="default"/>
        </w:rPr>
        <w:t xml:space="preserve">- Have fun practicing your </w:t>
      </w:r>
      <w:r>
        <w:rPr>
          <w:rFonts w:ascii="함초롬돋움" w:eastAsia="함초롬돋움" w:hAnsi="함초롬돋움" w:hint="default"/>
          <w:b/>
        </w:rPr>
        <w:t>English-Speaking</w:t>
      </w:r>
      <w:r>
        <w:rPr>
          <w:rFonts w:ascii="함초롬돋움" w:eastAsia="함초롬돋움" w:hAnsi="함초롬돋움" w:hint="default"/>
          <w:b/>
        </w:rPr>
        <w:t xml:space="preserve"> skills</w:t>
      </w:r>
    </w:p>
    <w:p>
      <w:pPr>
        <w:rPr>
          <w:rFonts w:ascii="함초롬돋움" w:eastAsia="함초롬돋움" w:hAnsi="함초롬돋움" w:hint="default"/>
        </w:rPr>
      </w:pPr>
      <w:r>
        <w:rPr>
          <w:rFonts w:ascii="함초롬돋움" w:eastAsia="함초롬돋움" w:hAnsi="함초롬돋움" w:hint="default"/>
        </w:rPr>
        <w:t xml:space="preserve">- become </w:t>
      </w:r>
      <w:r>
        <w:rPr>
          <w:rFonts w:ascii="함초롬돋움" w:eastAsia="함초롬돋움" w:hAnsi="함초롬돋움" w:hint="default"/>
          <w:b/>
        </w:rPr>
        <w:t>more confident in English</w:t>
      </w:r>
    </w:p>
    <w:p>
      <w:pPr>
        <w:rPr>
          <w:rFonts w:ascii="함초롬돋움" w:eastAsia="함초롬돋움" w:hAnsi="함초롬돋움" w:hint="default"/>
        </w:rPr>
      </w:pPr>
      <w:r>
        <w:rPr>
          <w:rFonts w:ascii="함초롬돋움" w:eastAsia="함초롬돋움" w:hAnsi="함초롬돋움" w:hint="default"/>
        </w:rPr>
        <w:t>- build basic Academic English reading, writing, and listening skills</w:t>
      </w:r>
    </w:p>
    <w:p>
      <w:pPr>
        <w:rPr>
          <w:rFonts w:ascii="함초롬돋움" w:eastAsia="함초롬돋움" w:hAnsi="함초롬돋움" w:hint="default"/>
        </w:rPr>
      </w:pPr>
    </w:p>
    <w:p>
      <w:pPr>
        <w:pStyle w:val="Pa16"/>
        <w:jc w:val="both"/>
        <w:spacing w:after="100"/>
        <w:rPr>
          <w:rFonts w:ascii="함초롬바탕" w:eastAsia="함초롬바탕" w:hAnsi="함초롬바탕" w:cs="NanumBarunGothic"/>
          <w:sz w:val="20"/>
          <w:szCs w:val="20"/>
        </w:rPr>
      </w:pPr>
      <w:r>
        <w:rPr>
          <w:rFonts w:ascii="함초롬바탕" w:eastAsia="함초롬바탕" w:hAnsi="함초롬바탕" w:cs="NanumBarunGothic" w:hint="eastAsia"/>
          <w:b/>
          <w:bCs/>
          <w:sz w:val="20"/>
          <w:szCs w:val="20"/>
        </w:rPr>
        <w:t>LEVEL</w:t>
      </w:r>
      <w:r>
        <w:rPr>
          <w:rFonts w:ascii="함초롬바탕" w:eastAsia="함초롬바탕" w:hAnsi="함초롬바탕" w:cs="NanumBarunGothic"/>
          <w:b/>
          <w:bCs/>
          <w:sz w:val="20"/>
          <w:szCs w:val="20"/>
        </w:rPr>
        <w:t xml:space="preserve"> 1</w:t>
      </w:r>
      <w:r>
        <w:rPr>
          <w:rFonts w:ascii="함초롬바탕" w:eastAsia="함초롬바탕" w:hAnsi="함초롬바탕" w:cs="NanumBarunGothic"/>
          <w:b/>
          <w:bCs/>
          <w:sz w:val="20"/>
          <w:szCs w:val="20"/>
        </w:rPr>
        <w:t xml:space="preserve"> :</w:t>
      </w:r>
      <w:r>
        <w:rPr>
          <w:rFonts w:ascii="함초롬바탕" w:eastAsia="함초롬바탕" w:hAnsi="함초롬바탕" w:cs="NanumBarunGothic"/>
          <w:b/>
          <w:bCs/>
          <w:sz w:val="20"/>
          <w:szCs w:val="20"/>
        </w:rPr>
        <w:t xml:space="preserve"> </w:t>
      </w:r>
    </w:p>
    <w:p>
      <w:pPr>
        <w:pStyle w:val="Pa36"/>
        <w:jc w:val="both"/>
        <w:spacing w:after="40"/>
        <w:rPr>
          <w:rFonts w:ascii="함초롬바탕" w:eastAsia="함초롬바탕" w:hAnsi="함초롬바탕" w:cs="NanumBarunGothic"/>
          <w:sz w:val="20"/>
          <w:szCs w:val="20"/>
        </w:rPr>
      </w:pPr>
      <w:r>
        <w:rPr>
          <w:rStyle w:val="A24"/>
          <w:rFonts w:ascii="함초롬바탕" w:eastAsia="함초롬바탕" w:hAnsi="함초롬바탕" w:hint="default"/>
        </w:rPr>
        <w:t>English Communication (EC)</w:t>
      </w:r>
    </w:p>
    <w:p>
      <w:pPr>
        <w:rPr>
          <w:rFonts w:ascii="함초롬돋움" w:eastAsia="함초롬돋움" w:hAnsi="함초롬돋움" w:hint="default"/>
        </w:rPr>
      </w:pPr>
      <w:r>
        <w:rPr>
          <w:rFonts w:ascii="함초롬돋움" w:eastAsia="함초롬돋움" w:hAnsi="함초롬돋움" w:hint="default"/>
        </w:rPr>
        <w:t xml:space="preserve">- build your </w:t>
      </w:r>
      <w:r>
        <w:rPr>
          <w:rFonts w:ascii="함초롬돋움" w:eastAsia="함초롬돋움" w:hAnsi="함초롬돋움" w:hint="default"/>
          <w:b/>
        </w:rPr>
        <w:t>confidence in speaking in English</w:t>
      </w:r>
      <w:r>
        <w:rPr>
          <w:rFonts w:ascii="함초롬돋움" w:eastAsia="함초롬돋움" w:hAnsi="함초롬돋움" w:hint="default"/>
        </w:rPr>
        <w:t xml:space="preserve"> </w:t>
      </w:r>
    </w:p>
    <w:p>
      <w:pPr>
        <w:rPr>
          <w:rFonts w:ascii="함초롬돋움" w:eastAsia="함초롬돋움" w:hAnsi="함초롬돋움" w:hint="default"/>
        </w:rPr>
      </w:pPr>
      <w:r>
        <w:rPr>
          <w:rFonts w:ascii="함초롬돋움" w:eastAsia="함초롬돋움" w:hAnsi="함초롬돋움" w:hint="default"/>
        </w:rPr>
        <w:t xml:space="preserve">- learn how to effectively </w:t>
      </w:r>
      <w:r>
        <w:rPr>
          <w:rFonts w:ascii="함초롬돋움" w:eastAsia="함초롬돋움" w:hAnsi="함초롬돋움" w:hint="default"/>
          <w:b/>
        </w:rPr>
        <w:t>listen to a lecture</w:t>
      </w:r>
      <w:r>
        <w:rPr>
          <w:rFonts w:ascii="함초롬돋움" w:eastAsia="함초롬돋움" w:hAnsi="함초롬돋움" w:hint="default"/>
        </w:rPr>
        <w:t xml:space="preserve"> and take good study notes</w:t>
      </w:r>
    </w:p>
    <w:p>
      <w:pPr>
        <w:rPr>
          <w:rFonts w:ascii="함초롬돋움" w:eastAsia="함초롬돋움" w:hAnsi="함초롬돋움" w:hint="default"/>
        </w:rPr>
      </w:pPr>
      <w:r>
        <w:rPr>
          <w:rFonts w:ascii="함초롬돋움" w:eastAsia="함초롬돋움" w:hAnsi="함초롬돋움" w:hint="default"/>
        </w:rPr>
        <w:t>- learn how write a</w:t>
      </w:r>
      <w:r>
        <w:rPr>
          <w:rFonts w:ascii="함초롬돋움" w:eastAsia="함초롬돋움" w:hAnsi="함초롬돋움" w:hint="default"/>
        </w:rPr>
        <w:t>n</w:t>
      </w:r>
      <w:r>
        <w:rPr>
          <w:rFonts w:ascii="함초롬돋움" w:eastAsia="함초롬돋움" w:hAnsi="함초롬돋움" w:hint="default"/>
        </w:rPr>
        <w:t xml:space="preserve"> academic paragraph in English</w:t>
      </w:r>
    </w:p>
    <w:p>
      <w:pPr>
        <w:rPr>
          <w:rFonts w:ascii="함초롬돋움" w:eastAsia="함초롬돋움" w:hAnsi="함초롬돋움" w:hint="default"/>
        </w:rPr>
      </w:pPr>
      <w:r>
        <w:rPr>
          <w:rFonts w:ascii="함초롬돋움" w:eastAsia="함초롬돋움" w:hAnsi="함초롬돋움" w:hint="default"/>
        </w:rPr>
        <w:t>- build your reading skills</w:t>
      </w:r>
    </w:p>
    <w:p>
      <w:pPr>
        <w:rPr>
          <w:rFonts w:ascii="함초롬돋움" w:eastAsia="함초롬돋움" w:hAnsi="함초롬돋움" w:hint="default"/>
        </w:rPr>
      </w:pPr>
    </w:p>
    <w:p>
      <w:pPr>
        <w:pStyle w:val="Pa16"/>
        <w:jc w:val="both"/>
        <w:spacing w:after="100"/>
        <w:rPr>
          <w:rFonts w:ascii="함초롬바탕" w:eastAsia="함초롬바탕" w:hAnsi="함초롬바탕" w:cs="NanumBarunGothic"/>
          <w:b/>
          <w:bCs/>
          <w:sz w:val="20"/>
          <w:szCs w:val="20"/>
        </w:rPr>
      </w:pPr>
      <w:r>
        <w:rPr>
          <w:rFonts w:ascii="함초롬바탕" w:eastAsia="함초롬바탕" w:hAnsi="함초롬바탕" w:cs="NanumBarunGothic" w:hint="eastAsia"/>
          <w:b/>
          <w:bCs/>
          <w:sz w:val="20"/>
          <w:szCs w:val="20"/>
        </w:rPr>
        <w:t xml:space="preserve">LEVEL </w:t>
      </w:r>
      <w:r>
        <w:rPr>
          <w:rFonts w:ascii="함초롬바탕" w:eastAsia="함초롬바탕" w:hAnsi="함초롬바탕" w:cs="NanumBarunGothic"/>
          <w:b/>
          <w:bCs/>
          <w:sz w:val="20"/>
          <w:szCs w:val="20"/>
        </w:rPr>
        <w:t>2 :</w:t>
      </w:r>
    </w:p>
    <w:p>
      <w:pPr>
        <w:pStyle w:val="Pa11"/>
        <w:jc w:val="both"/>
        <w:spacing w:after="100"/>
        <w:rPr>
          <w:rFonts w:ascii="함초롬바탕" w:eastAsia="함초롬바탕" w:hAnsi="함초롬바탕" w:cs="NanumBarunGothic"/>
          <w:b/>
          <w:bCs/>
          <w:sz w:val="20"/>
          <w:szCs w:val="20"/>
        </w:rPr>
      </w:pPr>
      <w:r>
        <w:rPr>
          <w:rStyle w:val="A24"/>
          <w:rFonts w:ascii="함초롬바탕" w:eastAsia="함초롬바탕" w:hAnsi="함초롬바탕" w:hint="default"/>
          <w:b/>
          <w:bCs/>
        </w:rPr>
        <w:t xml:space="preserve">English Reading and </w:t>
      </w:r>
      <w:r>
        <w:rPr>
          <w:rStyle w:val="A24"/>
          <w:rFonts w:ascii="함초롬바탕" w:eastAsia="함초롬바탕" w:hAnsi="함초롬바탕" w:hint="default"/>
          <w:b/>
          <w:bCs/>
        </w:rPr>
        <w:t>Composition</w:t>
      </w:r>
      <w:r>
        <w:rPr>
          <w:rStyle w:val="A24"/>
          <w:rFonts w:ascii="함초롬바탕" w:eastAsia="함초롬바탕" w:hAnsi="함초롬바탕" w:hint="default"/>
          <w:b/>
          <w:bCs/>
        </w:rPr>
        <w:t xml:space="preserve"> </w:t>
      </w:r>
      <w:r>
        <w:rPr>
          <w:rStyle w:val="A24"/>
          <w:rFonts w:ascii="함초롬바탕" w:eastAsia="함초롬바탕" w:hAnsi="함초롬바탕" w:hint="default"/>
          <w:b/>
          <w:bCs/>
        </w:rPr>
        <w:t>(ERC</w:t>
      </w:r>
      <w:r>
        <w:rPr>
          <w:rStyle w:val="A24"/>
          <w:rFonts w:ascii="함초롬바탕" w:eastAsia="함초롬바탕" w:hAnsi="함초롬바탕" w:hint="default"/>
          <w:b/>
          <w:bCs/>
        </w:rPr>
        <w:t>)</w:t>
      </w:r>
    </w:p>
    <w:p>
      <w:pPr>
        <w:rPr>
          <w:rFonts w:ascii="함초롬돋움" w:eastAsia="함초롬돋움" w:hAnsi="함초롬돋움" w:hint="default"/>
        </w:rPr>
      </w:pPr>
      <w:r>
        <w:rPr>
          <w:rFonts w:ascii="함초롬돋움" w:eastAsia="함초롬돋움" w:hAnsi="함초롬돋움" w:hint="default"/>
        </w:rPr>
        <w:t xml:space="preserve">- build different specific </w:t>
      </w:r>
      <w:r>
        <w:rPr>
          <w:rFonts w:ascii="함초롬돋움" w:eastAsia="함초롬돋움" w:hAnsi="함초롬돋움" w:hint="default"/>
          <w:b/>
        </w:rPr>
        <w:t>reading skills</w:t>
      </w:r>
      <w:r>
        <w:rPr>
          <w:rFonts w:ascii="함초롬돋움" w:eastAsia="함초롬돋움" w:hAnsi="함초롬돋움" w:hint="default"/>
        </w:rPr>
        <w:t xml:space="preserve"> (especially for </w:t>
      </w:r>
      <w:r>
        <w:rPr>
          <w:rFonts w:ascii="함초롬돋움" w:eastAsia="함초롬돋움" w:hAnsi="함초롬돋움" w:hint="default"/>
        </w:rPr>
        <w:t>reading your</w:t>
      </w:r>
      <w:r>
        <w:rPr>
          <w:rFonts w:ascii="함초롬돋움" w:eastAsia="함초롬돋움" w:hAnsi="함초롬돋움" w:hint="default"/>
        </w:rPr>
        <w:t xml:space="preserve"> textbooks in English)</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write</w:t>
      </w:r>
      <w:r>
        <w:rPr>
          <w:rFonts w:ascii="함초롬돋움" w:eastAsia="함초롬돋움" w:hAnsi="함초롬돋움" w:hint="default"/>
          <w:b/>
        </w:rPr>
        <w:t xml:space="preserve"> </w:t>
      </w:r>
      <w:r>
        <w:rPr>
          <w:rFonts w:ascii="함초롬돋움" w:eastAsia="함초롬돋움" w:hAnsi="함초롬돋움" w:hint="default"/>
          <w:b/>
        </w:rPr>
        <w:t>Academic Essay</w:t>
      </w:r>
      <w:r>
        <w:rPr>
          <w:rFonts w:ascii="함초롬돋움" w:eastAsia="함초롬돋움" w:hAnsi="함초롬돋움" w:hint="default"/>
          <w:b/>
        </w:rPr>
        <w:t>s</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Reference</w:t>
      </w:r>
      <w:r>
        <w:rPr>
          <w:rFonts w:ascii="함초롬돋움" w:eastAsia="함초롬돋움" w:hAnsi="함초롬돋움" w:hint="default"/>
        </w:rPr>
        <w:t xml:space="preserve"> correctly</w:t>
      </w:r>
    </w:p>
    <w:p>
      <w:pPr>
        <w:rPr>
          <w:lang w:eastAsia="ko-KR"/>
          <w:rFonts w:ascii="함초롬돋움" w:eastAsia="함초롬돋움" w:hAnsi="함초롬돋움" w:hint="eastAsia"/>
          <w:b/>
          <w:rtl w:val="off"/>
        </w:rPr>
      </w:pPr>
      <w:r>
        <w:rPr>
          <w:rFonts w:ascii="함초롬돋움" w:eastAsia="함초롬돋움" w:hAnsi="함초롬돋움" w:hint="default"/>
        </w:rPr>
        <w:t xml:space="preserve">- Good </w:t>
      </w:r>
      <w:r>
        <w:rPr>
          <w:rFonts w:ascii="함초롬돋움" w:eastAsia="함초롬돋움" w:hAnsi="함초롬돋움" w:hint="default"/>
          <w:b/>
        </w:rPr>
        <w:t>Presentation skills</w:t>
      </w:r>
    </w:p>
    <w:p>
      <w:pPr>
        <w:rPr>
          <w:rFonts w:ascii="함초롬돋움" w:eastAsia="함초롬돋움" w:hAnsi="함초롬돋움" w:hint="default"/>
        </w:rPr>
      </w:pPr>
      <w:r>
        <w:rPr>
          <w:rFonts w:ascii="함초롬돋움" w:eastAsia="함초롬돋움" w:hAnsi="함초롬돋움" w:hint="default"/>
        </w:rPr>
        <w:t>- Gain confidence in speaking and discussion skills</w:t>
      </w:r>
    </w:p>
    <w:p/>
    <w:p>
      <w:pPr>
        <w:pStyle w:val="Pa16"/>
        <w:jc w:val="both"/>
        <w:spacing w:after="100"/>
        <w:rPr>
          <w:rFonts w:ascii="함초롬바탕" w:eastAsia="함초롬바탕" w:hAnsi="함초롬바탕" w:cs="NanumBarunGothic"/>
          <w:b/>
          <w:bCs/>
          <w:sz w:val="20"/>
          <w:szCs w:val="20"/>
        </w:rPr>
      </w:pPr>
      <w:r>
        <w:rPr>
          <w:rFonts w:ascii="함초롬바탕" w:eastAsia="함초롬바탕" w:hAnsi="함초롬바탕" w:cs="NanumBarunGothic" w:hint="eastAsia"/>
          <w:b/>
          <w:bCs/>
          <w:sz w:val="20"/>
          <w:szCs w:val="20"/>
        </w:rPr>
        <w:t xml:space="preserve">LEVEL </w:t>
      </w:r>
      <w:r>
        <w:rPr>
          <w:rFonts w:ascii="함초롬바탕" w:eastAsia="함초롬바탕" w:hAnsi="함초롬바탕" w:cs="NanumBarunGothic"/>
          <w:b/>
          <w:bCs/>
          <w:sz w:val="20"/>
          <w:szCs w:val="20"/>
        </w:rPr>
        <w:t xml:space="preserve">3 </w:t>
      </w:r>
      <w:r>
        <w:rPr>
          <w:rFonts w:ascii="함초롬바탕" w:eastAsia="함초롬바탕" w:hAnsi="함초롬바탕" w:cs="NanumBarunGothic"/>
          <w:b/>
          <w:bCs/>
          <w:sz w:val="20"/>
          <w:szCs w:val="20"/>
        </w:rPr>
        <w:t>:</w:t>
      </w:r>
    </w:p>
    <w:p>
      <w:pPr>
        <w:rPr>
          <w:rStyle w:val="A24"/>
          <w:lang w:eastAsia="ko-KR"/>
          <w:rFonts w:hint="eastAsia"/>
          <w:b/>
          <w:bCs/>
          <w:rtl w:val="off"/>
        </w:rPr>
      </w:pPr>
      <w:r>
        <w:rPr>
          <w:rStyle w:val="A24"/>
          <w:rFonts w:ascii="함초롬바탕" w:eastAsia="함초롬바탕" w:hAnsi="함초롬바탕" w:hint="default"/>
          <w:b/>
          <w:bCs/>
        </w:rPr>
        <w:t>English for Academic Purposes (EAP)</w:t>
      </w:r>
    </w:p>
    <w:p>
      <w:pPr>
        <w:rPr>
          <w:rFonts w:ascii="함초롬돋움" w:eastAsia="함초롬돋움" w:hAnsi="함초롬돋움" w:hint="default"/>
        </w:rPr>
      </w:pPr>
      <w:r>
        <w:rPr>
          <w:rFonts w:ascii="함초롬돋움" w:eastAsia="함초롬돋움" w:hAnsi="함초롬돋움" w:hint="default"/>
        </w:rPr>
        <w:t xml:space="preserve">- </w:t>
      </w:r>
      <w:r>
        <w:rPr>
          <w:rFonts w:ascii="함초롬돋움" w:eastAsia="함초롬돋움" w:hAnsi="함초롬돋움" w:hint="default"/>
        </w:rPr>
        <w:t>Learn how to accurately read Academic articles and texts</w:t>
      </w:r>
    </w:p>
    <w:p>
      <w:pPr>
        <w:rPr>
          <w:rFonts w:ascii="함초롬돋움" w:eastAsia="함초롬돋움" w:hAnsi="함초롬돋움" w:hint="default"/>
        </w:rPr>
      </w:pPr>
      <w:r>
        <w:rPr>
          <w:rFonts w:ascii="함초롬돋움" w:eastAsia="함초롬돋움" w:hAnsi="함초롬돋움" w:hint="default"/>
        </w:rPr>
        <w:t xml:space="preserve">- Practice </w:t>
      </w:r>
      <w:r>
        <w:rPr>
          <w:rFonts w:ascii="함초롬돋움" w:eastAsia="함초롬돋움" w:hAnsi="함초롬돋움" w:hint="default"/>
          <w:b/>
        </w:rPr>
        <w:t>advanced discussion skills</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research and reference correctly</w:t>
      </w:r>
    </w:p>
    <w:p>
      <w:pPr>
        <w:rPr>
          <w:rFonts w:ascii="함초롬돋움" w:eastAsia="함초롬돋움" w:hAnsi="함초롬돋움" w:hint="default"/>
        </w:rPr>
      </w:pPr>
      <w:r>
        <w:rPr>
          <w:rFonts w:ascii="함초롬돋움" w:eastAsia="함초롬돋움" w:hAnsi="함초롬돋움" w:hint="default"/>
        </w:rPr>
        <w:t xml:space="preserve">- Learn how to </w:t>
      </w:r>
      <w:r>
        <w:rPr>
          <w:rFonts w:ascii="함초롬돋움" w:eastAsia="함초롬돋움" w:hAnsi="함초롬돋움" w:hint="default"/>
          <w:b/>
        </w:rPr>
        <w:t>write a research paper</w:t>
      </w:r>
      <w:r>
        <w:rPr>
          <w:rFonts w:ascii="함초롬돋움" w:eastAsia="함초롬돋움" w:hAnsi="함초롬돋움" w:hint="default"/>
        </w:rPr>
        <w:t xml:space="preserve"> in English</w:t>
      </w:r>
    </w:p>
    <w:p>
      <w:pPr>
        <w:rPr>
          <w:lang w:eastAsia="ko-KR"/>
          <w:rFonts w:ascii="함초롬돋움" w:eastAsia="함초롬돋움" w:hAnsi="함초롬돋움" w:hint="eastAsia"/>
          <w:b/>
          <w:rtl w:val="off"/>
        </w:rPr>
      </w:pPr>
      <w:r>
        <w:rPr>
          <w:rFonts w:ascii="함초롬돋움" w:eastAsia="함초롬돋움" w:hAnsi="함초롬돋움" w:hint="default"/>
        </w:rPr>
        <w:t xml:space="preserve">- Learn good </w:t>
      </w:r>
      <w:r>
        <w:rPr>
          <w:rFonts w:ascii="함초롬돋움" w:eastAsia="함초롬돋움" w:hAnsi="함초롬돋움" w:hint="default"/>
          <w:b/>
        </w:rPr>
        <w:t>presentation skills</w:t>
      </w:r>
    </w:p>
    <w:p>
      <w:pPr>
        <w:rPr>
          <w:rFonts w:ascii="함초롬돋움" w:eastAsia="함초롬돋움" w:hAnsi="함초롬돋움" w:hint="default"/>
          <w:b/>
        </w:rPr>
      </w:pPr>
    </w:p>
    <w:p>
      <w:pPr>
        <w:rPr>
          <w:lang w:eastAsia="ko-KR"/>
          <w:rFonts w:ascii="함초롬돋움" w:eastAsia="함초롬돋움" w:hAnsi="함초롬돋움" w:hint="eastAsia"/>
          <w:rtl w:val="off"/>
        </w:rPr>
      </w:pPr>
      <w:r>
        <w:rPr>
          <w:rFonts w:ascii="함초롬돋움" w:eastAsia="함초롬돋움" w:hAnsi="함초롬돋움" w:hint="default"/>
          <w:b/>
        </w:rPr>
        <w:t xml:space="preserve">Register for a DLE class this </w:t>
      </w:r>
      <w:r>
        <w:rPr>
          <w:lang w:eastAsia="ko-KR"/>
          <w:rFonts w:ascii="함초롬돋움" w:eastAsia="함초롬돋움" w:hAnsi="함초롬돋움" w:hint="default"/>
          <w:b/>
          <w:rtl w:val="off"/>
        </w:rPr>
        <w:t xml:space="preserve">2024 fall </w:t>
      </w:r>
      <w:r>
        <w:rPr>
          <w:rFonts w:ascii="함초롬돋움" w:eastAsia="함초롬돋움" w:hAnsi="함초롬돋움" w:hint="default"/>
          <w:b/>
        </w:rPr>
        <w:t xml:space="preserve">semester to improve your Academic English Skills! If you need help with reading textbooks in English, discussing ideas in English, listening to lectures in English and writing Essays and paragraphs in English – a DLE course will help you! </w:t>
      </w:r>
    </w:p>
    <w:p>
      <w:pPr>
        <w:ind w:leftChars="0"/>
        <w:rPr>
          <w:lang w:eastAsia="ko-KR"/>
          <w:rFonts w:ascii="Times New Roman" w:hint="eastAsia"/>
          <w:sz w:val="22"/>
          <w:rtl w:val="off"/>
        </w:rPr>
      </w:pPr>
    </w:p>
    <w:p>
      <w:pPr>
        <w:ind w:leftChars="0"/>
        <w:rPr>
          <w:rFonts w:ascii="함초롬돋움" w:eastAsia="함초롬돋움" w:hAnsi="함초롬돋움" w:cs="함초롬돋움"/>
          <w:b/>
          <w:bCs/>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pPr>
      <w:r>
        <w:rPr>
          <w:lang w:eastAsia="ko-KR"/>
          <w:rFonts w:ascii="함초롬돋움" w:eastAsia="함초롬돋움" w:hAnsi="함초롬돋움" w:cs="함초롬돋움" w:hint="eastAsia"/>
          <w:b/>
          <w:bCs/>
          <w:color w:val="5B9BD5"/>
          <w:sz w:val="22"/>
          <w:szCs w:val="20"/>
          <w:rtl w:val="off"/>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 xml:space="preserve">3. </w:t>
      </w:r>
      <w:r>
        <w:rPr>
          <w:rFonts w:ascii="함초롬돋움" w:eastAsia="함초롬돋움" w:hAnsi="함초롬돋움" w:cs="함초롬돋움" w:hint="eastAsia"/>
          <w:b/>
          <w:bCs/>
          <w:color w:val="5B9BD5"/>
          <w:sz w:val="22"/>
          <w:szCs w:val="20"/>
          <w14:textOutline w14:w="0" w14:cap="flat" w14:cmpd="sng" w14:algn="ctr">
            <w14:noFill/>
            <w14:prstDash w14:val="solid"/>
            <w14:round/>
          </w14:textOutline>
          <w14:shadow w14:blurRad="38100" w14:dist="25400" w14:dir="5400000" w14:algn="ctr" w14:kx="0" w14:ky="0" w14:sx="100000" w14:sy="100000">
            <w14:srgbClr w14:val="6e747a">
              <w14:alpha w14:val="57000"/>
            </w14:srgbClr>
          </w14:shadow>
        </w:rPr>
        <w:t>English Tutoring Program</w:t>
      </w:r>
    </w:p>
    <w:p>
      <w:pPr>
        <w:rPr>
          <w:rFonts w:ascii="함초롬돋움" w:eastAsia="함초롬돋움" w:hAnsi="함초롬돋움" w:cs="함초롬돋움"/>
          <w:color w:val="000000"/>
        </w:rPr>
      </w:pPr>
      <w:r>
        <w:rPr>
          <w:rFonts w:ascii="함초롬돋움" w:eastAsia="함초롬돋움" w:hAnsi="함초롬돋움" w:cs="함초롬돋움" w:hint="eastAsia"/>
          <w:color w:val="000000"/>
        </w:rPr>
        <w:t>The DLE will host a English tutoring program. This English tutoring program will allow foreign students who are proficient at English to receive social service credit for serving as English tutors for EF</w:t>
      </w:r>
      <w:r>
        <w:rPr>
          <w:rFonts w:ascii="함초롬돋움" w:eastAsia="함초롬돋움" w:hAnsi="함초롬돋움" w:cs="함초롬돋움"/>
          <w:color w:val="000000"/>
        </w:rPr>
        <w:t xml:space="preserve"> </w:t>
      </w:r>
      <w:r>
        <w:rPr>
          <w:rFonts w:ascii="함초롬돋움" w:eastAsia="함초롬돋움" w:hAnsi="함초롬돋움" w:cs="함초롬돋움" w:hint="eastAsia"/>
          <w:color w:val="000000"/>
        </w:rPr>
        <w:t>and EC</w:t>
      </w:r>
      <w:r>
        <w:rPr>
          <w:rFonts w:ascii="함초롬돋움" w:eastAsia="함초롬돋움" w:hAnsi="함초롬돋움" w:cs="함초롬돋움"/>
          <w:color w:val="000000"/>
        </w:rPr>
        <w:t xml:space="preserve"> </w:t>
      </w:r>
      <w:r>
        <w:rPr>
          <w:rFonts w:ascii="함초롬돋움" w:eastAsia="함초롬돋움" w:hAnsi="함초롬돋움" w:cs="함초롬돋움" w:hint="eastAsia"/>
          <w:color w:val="000000"/>
        </w:rPr>
        <w:t>students.</w:t>
      </w:r>
    </w:p>
    <w:p>
      <w:pPr>
        <w:rPr>
          <w:rFonts w:ascii="함초롬돋움" w:eastAsia="함초롬돋움" w:hAnsi="함초롬돋움" w:cs="함초롬돋움"/>
          <w:bCs/>
          <w:color w:val="555555"/>
          <w:sz w:val="18"/>
          <w:szCs w:val="18"/>
          <w:kern w:val="0"/>
        </w:rPr>
      </w:pPr>
      <w:r>
        <w:rPr>
          <w:rFonts w:ascii="함초롬돋움" w:eastAsia="함초롬돋움" w:hAnsi="함초롬돋움" w:cs="함초롬돋움"/>
          <w:color w:val="000000"/>
          <w:kern w:val="0"/>
        </w:rPr>
        <w:t xml:space="preserve">DLE </w:t>
      </w:r>
      <w:r>
        <w:rPr>
          <w:rFonts w:ascii="함초롬돋움" w:eastAsia="함초롬돋움" w:hAnsi="함초롬돋움" w:cs="함초롬돋움" w:hint="eastAsia"/>
          <w:color w:val="000000"/>
        </w:rPr>
        <w:t>English tutoring program</w:t>
      </w:r>
      <w:r>
        <w:rPr>
          <w:rFonts w:ascii="함초롬돋움" w:eastAsia="함초롬돋움" w:hAnsi="함초롬돋움" w:cs="함초롬돋움"/>
          <w:color w:val="000000"/>
          <w:kern w:val="0"/>
        </w:rPr>
        <w:t xml:space="preserve"> will be 1:1 class and for weekly social service, at least 2 hours on each visit is required. Refer to the posting on Hisnet.</w:t>
      </w:r>
    </w:p>
    <w:p>
      <w:pPr>
        <w:rPr>
          <w:rFonts w:ascii="함초롱돋움" w:eastAsia="함초롱돋움" w:cs="Arial"/>
          <w:bCs/>
          <w:color w:val="555555"/>
          <w:szCs w:val="18"/>
          <w:kern w:val="0"/>
        </w:rPr>
      </w:pPr>
      <w:r>
        <w:rPr>
          <w:rFonts w:ascii="바탕" w:eastAsia="바탕" w:hAnsi="바탕" w:cs="Arial" w:hint="eastAsia"/>
          <w:bCs/>
          <w:color w:val="555555"/>
          <w:szCs w:val="18"/>
          <w:kern w:val="0"/>
        </w:rPr>
        <w:t>※</w:t>
      </w:r>
      <w:r>
        <w:rPr>
          <w:rFonts w:ascii="함초롱돋움" w:eastAsia="함초롱돋움" w:cs="Arial" w:hint="eastAsia"/>
          <w:bCs/>
          <w:color w:val="555555"/>
          <w:szCs w:val="18"/>
          <w:kern w:val="0"/>
        </w:rPr>
        <w:t>Contact</w:t>
      </w:r>
      <w:r>
        <w:rPr>
          <w:rFonts w:ascii="함초롱돋움" w:eastAsia="함초롱돋움" w:cs="Arial" w:hint="eastAsia"/>
          <w:bCs/>
          <w:color w:val="555555"/>
          <w:szCs w:val="18"/>
          <w:kern w:val="0"/>
        </w:rPr>
        <w:t>:</w:t>
      </w:r>
      <w:r>
        <w:rPr>
          <w:rFonts w:ascii="함초롱돋움" w:eastAsia="함초롱돋움" w:cs="Arial"/>
          <w:bCs/>
          <w:color w:val="555555"/>
          <w:szCs w:val="18"/>
          <w:kern w:val="0"/>
        </w:rPr>
        <w:t xml:space="preserve"> </w:t>
      </w:r>
      <w:r>
        <w:rPr>
          <w:rFonts w:ascii="함초롱돋움" w:eastAsia="함초롱돋움" w:cs="Arial"/>
          <w:bCs/>
          <w:color w:val="555555"/>
          <w:szCs w:val="18"/>
          <w:kern w:val="0"/>
        </w:rPr>
        <w:fldChar w:fldCharType="begin"/>
      </w:r>
      <w:r>
        <w:rPr>
          <w:rFonts w:ascii="함초롱돋움" w:eastAsia="함초롱돋움" w:cs="Arial"/>
          <w:bCs/>
          <w:color w:val="555555"/>
          <w:szCs w:val="18"/>
          <w:kern w:val="0"/>
        </w:rPr>
        <w:instrText xml:space="preserve"> HYPERLINK "mailto:sarah0569@handong.edu" </w:instrText>
      </w:r>
      <w:r>
        <w:rPr>
          <w:rFonts w:ascii="함초롱돋움" w:eastAsia="함초롱돋움" w:cs="Arial"/>
          <w:bCs/>
          <w:color w:val="555555"/>
          <w:szCs w:val="18"/>
          <w:kern w:val="0"/>
        </w:rPr>
        <w:fldChar w:fldCharType="separate"/>
      </w:r>
      <w:r>
        <w:rPr>
          <w:rStyle w:val="a4"/>
          <w:rFonts w:ascii="함초롱돋움" w:eastAsia="함초롱돋움" w:cs="Arial"/>
          <w:bCs/>
          <w:szCs w:val="18"/>
          <w:kern w:val="0"/>
        </w:rPr>
        <w:t>sarah0569@handong.edu</w:t>
      </w:r>
      <w:r>
        <w:rPr>
          <w:rStyle w:val="a4"/>
          <w:rFonts w:ascii="함초롱돋움" w:eastAsia="함초롱돋움" w:cs="Arial"/>
          <w:bCs/>
          <w:szCs w:val="18"/>
          <w:kern w:val="0"/>
        </w:rPr>
        <w:fldChar w:fldCharType="end"/>
      </w:r>
      <w:r>
        <w:rPr>
          <w:rFonts w:ascii="함초롱돋움" w:eastAsia="함초롱돋움" w:cs="Arial"/>
          <w:bCs/>
          <w:szCs w:val="18"/>
          <w:kern w:val="0"/>
        </w:rPr>
        <w:t xml:space="preserve"> / </w:t>
      </w:r>
      <w:r>
        <w:rPr>
          <w:rFonts w:ascii="함초롱돋움" w:eastAsia="함초롱돋움" w:cs="Arial"/>
          <w:bCs/>
          <w:color w:val="555555"/>
          <w:szCs w:val="18"/>
          <w:kern w:val="0"/>
        </w:rPr>
        <w:t>054)260-1338</w:t>
      </w:r>
    </w:p>
    <w:sectPr>
      <w:pgSz w:w="11906" w:h="16838"/>
      <w:pgMar w:top="1701" w:right="1440" w:bottom="1440" w:left="1440" w:header="851" w:footer="992" w:gutter="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함초롬돋움">
    <w:panose1 w:val="020B0604000101010101"/>
    <w:family w:val="modern"/>
    <w:charset w:val="81"/>
    <w:notTrueType w:val="false"/>
    <w:sig w:usb0="F70006FF" w:usb1="11DFFFFF" w:usb2="001BFDD7" w:usb3="00000001" w:csb0="001F007F" w:csb1="00000001"/>
  </w:font>
  <w:font w:name="함초롱돋움">
    <w:panose1 w:val="00000000000000000000"/>
    <w:family w:val="roman"/>
    <w:altName w:val="바탕"/>
    <w:charset w:val="81"/>
    <w:notTrueType w:val="false"/>
  </w:font>
  <w:font w:name="Verdana">
    <w:panose1 w:val="020B0604030504040204"/>
    <w:family w:val="swiss"/>
    <w:charset w:val="00"/>
    <w:notTrueType w:val="false"/>
    <w:sig w:usb0="A00006FF" w:usb1="4000205B" w:usb2="00000010" w:usb3="00000001" w:csb0="2000019F" w:csb1="00000001"/>
  </w:font>
  <w:font w:name="바탕">
    <w:panose1 w:val="02030600000101010101"/>
    <w:family w:val="roman"/>
    <w:charset w:val="81"/>
    <w:notTrueType w:val="false"/>
    <w:sig w:usb0="B00002AF" w:usb1="69D77CFB" w:usb2="00000030" w:usb3="00000001" w:csb0="4008009F" w:csb1="DFD70000"/>
  </w:font>
  <w:font w:name="맑은 고딕">
    <w:panose1 w:val="020B0503020000020004"/>
    <w:charset w:val="00"/>
    <w:notTrueType w:val="false"/>
    <w:sig w:usb0="9000002F" w:usb1="29D77CFB" w:usb2="00000012" w:usb3="00000001" w:csb0="00080001" w:csb1="00000001"/>
  </w:font>
  <w:font w:name="NanumBarunGothic">
    <w:panose1 w:val="00000000000000000000"/>
    <w:family w:val="swiss"/>
    <w:altName w:val="HyhwpEQ"/>
    <w:charset w:val="81"/>
    <w:notTrueType w:val="false"/>
    <w:sig w:usb0="00000001" w:usb1="09060000" w:usb2="00000010" w:usb3="00000000" w:csb0="00080000" w:csb1="00000000"/>
  </w:font>
  <w:font w:name="함초롬바탕">
    <w:panose1 w:val="02030604000101010101"/>
    <w:charset w:val="00"/>
    <w:notTrueType w:val="false"/>
    <w:sig w:usb0="F70006FF" w:usb1="19DFFFFF" w:usb2="001BFDD7" w:usb3="00000001" w:csb0="001F01FF" w:csb1="00000001"/>
  </w:font>
  <w:font w:name="Times New Roman">
    <w:panose1 w:val="02020603050405020304"/>
    <w:family w:val="roman"/>
    <w:charset w:val="00"/>
    <w:notTrueType w:val="false"/>
    <w:sig w:usb0="E0002EFF" w:usb1="C000785B" w:usb2="00000009" w:usb3="00000001" w:csb0="400001FF" w:csb1="FFFF0000"/>
  </w:font>
  <w:font w:name="Arial">
    <w:panose1 w:val="020B0604020202020204"/>
    <w:family w:val="swiss"/>
    <w:charset w:val="00"/>
    <w:notTrueType w:val="false"/>
    <w:sig w:usb0="E0002EFF" w:usb1="C000785B" w:usb2="00000009" w:usb3="00000001" w:csb0="400001FF" w:csb1="FFFF0000"/>
  </w:font>
  <w:font w:name="굴림">
    <w:panose1 w:val="020B0600000101010101"/>
    <w:family w:val="modern"/>
    <w:charset w:val="81"/>
    <w:notTrueType w:val="false"/>
    <w:sig w:usb0="B00002AF" w:usb1="69D77CFB" w:usb2="00000030" w:usb3="00000001" w:csb0="4008009F" w:csb1="DFD7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48883be4"/>
    <w:multiLevelType w:val="hybridMultilevel"/>
    <w:tmpl w:val="73d6446e"/>
    <w:lvl w:ilvl="0" w:tplc="409000f">
      <w:start w:val="1"/>
      <w:lvlText w:val="%1."/>
      <w:lvlJc w:val="left"/>
      <w:pPr>
        <w:ind w:left="800" w:hanging="400"/>
      </w:pPr>
    </w:lvl>
    <w:lvl w:ilvl="1" w:tentative="on" w:tplc="4090019">
      <w:start w:val="1"/>
      <w:numFmt w:val="upperLetter"/>
      <w:lvlText w:val="%2."/>
      <w:lvlJc w:val="left"/>
      <w:pPr>
        <w:ind w:left="1200" w:hanging="400"/>
      </w:pPr>
    </w:lvl>
    <w:lvl w:ilvl="2" w:tentative="on" w:tplc="409001b">
      <w:start w:val="1"/>
      <w:numFmt w:val="lowerRoman"/>
      <w:lvlText w:val="%3."/>
      <w:lvlJc w:val="right"/>
      <w:pPr>
        <w:ind w:left="1600" w:hanging="400"/>
      </w:pPr>
    </w:lvl>
    <w:lvl w:ilvl="3" w:tentative="on" w:tplc="409000f">
      <w:start w:val="1"/>
      <w:lvlText w:val="%4."/>
      <w:lvlJc w:val="left"/>
      <w:pPr>
        <w:ind w:left="2000" w:hanging="400"/>
      </w:pPr>
    </w:lvl>
    <w:lvl w:ilvl="4" w:tentative="on" w:tplc="4090019">
      <w:start w:val="1"/>
      <w:numFmt w:val="upperLetter"/>
      <w:lvlText w:val="%5."/>
      <w:lvlJc w:val="left"/>
      <w:pPr>
        <w:ind w:left="2400" w:hanging="400"/>
      </w:pPr>
    </w:lvl>
    <w:lvl w:ilvl="5" w:tentative="on" w:tplc="409001b">
      <w:start w:val="1"/>
      <w:numFmt w:val="lowerRoman"/>
      <w:lvlText w:val="%6."/>
      <w:lvlJc w:val="right"/>
      <w:pPr>
        <w:ind w:left="2800" w:hanging="400"/>
      </w:pPr>
    </w:lvl>
    <w:lvl w:ilvl="6" w:tentative="on" w:tplc="409000f">
      <w:start w:val="1"/>
      <w:lvlText w:val="%7."/>
      <w:lvlJc w:val="left"/>
      <w:pPr>
        <w:ind w:left="3200" w:hanging="400"/>
      </w:pPr>
    </w:lvl>
    <w:lvl w:ilvl="7" w:tentative="on" w:tplc="4090019">
      <w:start w:val="1"/>
      <w:numFmt w:val="upperLetter"/>
      <w:lvlText w:val="%8."/>
      <w:lvlJc w:val="left"/>
      <w:pPr>
        <w:ind w:left="3600" w:hanging="400"/>
      </w:pPr>
    </w:lvl>
    <w:lvl w:ilvl="8" w:tentative="on" w:tplc="409001b">
      <w:start w:val="1"/>
      <w:numFmt w:val="lowerRoman"/>
      <w:lvlText w:val="%9."/>
      <w:lvlJc w:val="right"/>
      <w:pPr>
        <w:ind w:left="4000"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Cs w:val="22"/>
        <w:kern w:val="2"/>
      </w:rPr>
    </w:rPrDefault>
    <w:pPrDefault>
      <w:pPr>
        <w:jc w:val="both"/>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388835" w:unhideWhenUsed="1"/>
    <w:lsdException w:name="toc 2" w:semiHidden="1" w:uiPriority="1388835" w:unhideWhenUsed="1"/>
    <w:lsdException w:name="toc 3" w:semiHidden="1" w:uiPriority="1388835" w:unhideWhenUsed="1"/>
    <w:lsdException w:name="toc 4" w:semiHidden="1" w:uiPriority="1388835" w:unhideWhenUsed="1"/>
    <w:lsdException w:name="toc 5" w:semiHidden="1" w:uiPriority="1388835" w:unhideWhenUsed="1"/>
    <w:lsdException w:name="toc 6" w:semiHidden="1" w:uiPriority="1388835" w:unhideWhenUsed="1"/>
    <w:lsdException w:name="toc 7" w:semiHidden="1" w:uiPriority="1388835" w:unhideWhenUsed="1"/>
    <w:lsdException w:name="toc 8" w:semiHidden="1" w:uiPriority="1388835" w:unhideWhenUsed="1"/>
    <w:lsdException w:name="toc 9" w:semiHidden="1" w:uiPriority="1388835"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38869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640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640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53094" w:qFormat="1"/>
    <w:lsdException w:name="Emphasis" w:uiPriority="13959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388835"/>
    <w:lsdException w:name="Table Theme" w:semiHidden="1" w:unhideWhenUsed="1"/>
    <w:lsdException w:name="Placeholder Text" w:semiHidden="1"/>
    <w:lsdException w:name="No Spacing" w:uiPriority="1" w:qFormat="1"/>
    <w:lsdException w:name="Light Shading" w:uiPriority="35009334"/>
    <w:lsdException w:name="Light List" w:uiPriority="35009335"/>
    <w:lsdException w:name="Light Grid" w:uiPriority="35009348"/>
    <w:lsdException w:name="Medium Shading 1" w:uiPriority="35009349"/>
    <w:lsdException w:name="Medium Shading 2" w:uiPriority="421734532"/>
    <w:lsdException w:name="Medium List 1" w:uiPriority="421734533"/>
    <w:lsdException w:name="Medium List 2" w:uiPriority="422802258"/>
    <w:lsdException w:name="Medium Grid 1" w:uiPriority="422802259"/>
    <w:lsdException w:name="Medium Grid 2" w:uiPriority="422802728"/>
    <w:lsdException w:name="Medium Grid 3" w:uiPriority="422802729"/>
    <w:lsdException w:name="Dark List" w:uiPriority="422807686"/>
    <w:lsdException w:name="Colorful Shading" w:uiPriority="422807687"/>
    <w:lsdException w:name="Colorful List" w:uiPriority="422868888"/>
    <w:lsdException w:name="Colorful Grid" w:uiPriority="422868889"/>
    <w:lsdException w:name="Light Shading Accent 1" w:uiPriority="35009334"/>
    <w:lsdException w:name="Light List Accent 1" w:uiPriority="35009335"/>
    <w:lsdException w:name="Light Grid Accent 1" w:uiPriority="35009348"/>
    <w:lsdException w:name="Medium Shading 1 Accent 1" w:uiPriority="35009349"/>
    <w:lsdException w:name="Medium Shading 2 Accent 1" w:uiPriority="421734532"/>
    <w:lsdException w:name="Medium List 1 Accent 1" w:uiPriority="421734533"/>
    <w:lsdException w:name="Revision" w:semiHidden="1"/>
    <w:lsdException w:name="List Paragraph" w:uiPriority="1388692" w:qFormat="1"/>
    <w:lsdException w:name="Quote" w:uiPriority="1257875" w:qFormat="1"/>
    <w:lsdException w:name="Intense Quote" w:uiPriority="1273956" w:qFormat="1"/>
    <w:lsdException w:name="Medium List 2 Accent 1" w:uiPriority="422802258"/>
    <w:lsdException w:name="Medium Grid 1 Accent 1" w:uiPriority="422802259"/>
    <w:lsdException w:name="Medium Grid 2 Accent 1" w:uiPriority="422802728"/>
    <w:lsdException w:name="Medium Grid 3 Accent 1" w:uiPriority="422802729"/>
    <w:lsdException w:name="Dark List Accent 1" w:uiPriority="422807686"/>
    <w:lsdException w:name="Colorful Shading Accent 1" w:uiPriority="422807687"/>
    <w:lsdException w:name="Colorful List Accent 1" w:uiPriority="422868888"/>
    <w:lsdException w:name="Colorful Grid Accent 1" w:uiPriority="422868889"/>
    <w:lsdException w:name="Light Shading Accent 2" w:uiPriority="35009334"/>
    <w:lsdException w:name="Light List Accent 2" w:uiPriority="35009335"/>
    <w:lsdException w:name="Light Grid Accent 2" w:uiPriority="35009348"/>
    <w:lsdException w:name="Medium Shading 1 Accent 2" w:uiPriority="35009349"/>
    <w:lsdException w:name="Medium Shading 2 Accent 2" w:uiPriority="421734532"/>
    <w:lsdException w:name="Medium List 1 Accent 2" w:uiPriority="421734533"/>
    <w:lsdException w:name="Medium List 2 Accent 2" w:uiPriority="422802258"/>
    <w:lsdException w:name="Medium Grid 1 Accent 2" w:uiPriority="422802259"/>
    <w:lsdException w:name="Medium Grid 2 Accent 2" w:uiPriority="422802728"/>
    <w:lsdException w:name="Medium Grid 3 Accent 2" w:uiPriority="422802729"/>
    <w:lsdException w:name="Dark List Accent 2" w:uiPriority="422807686"/>
    <w:lsdException w:name="Colorful Shading Accent 2" w:uiPriority="422807687"/>
    <w:lsdException w:name="Colorful List Accent 2" w:uiPriority="422868888"/>
    <w:lsdException w:name="Colorful Grid Accent 2" w:uiPriority="422868889"/>
    <w:lsdException w:name="Light Shading Accent 3" w:uiPriority="35009334"/>
    <w:lsdException w:name="Light List Accent 3" w:uiPriority="35009335"/>
    <w:lsdException w:name="Light Grid Accent 3" w:uiPriority="35009348"/>
    <w:lsdException w:name="Medium Shading 1 Accent 3" w:uiPriority="35009349"/>
    <w:lsdException w:name="Medium Shading 2 Accent 3" w:uiPriority="421734532"/>
    <w:lsdException w:name="Medium List 1 Accent 3" w:uiPriority="421734533"/>
    <w:lsdException w:name="Medium List 2 Accent 3" w:uiPriority="422802258"/>
    <w:lsdException w:name="Medium Grid 1 Accent 3" w:uiPriority="422802259"/>
    <w:lsdException w:name="Medium Grid 2 Accent 3" w:uiPriority="422802728"/>
    <w:lsdException w:name="Medium Grid 3 Accent 3" w:uiPriority="422802729"/>
    <w:lsdException w:name="Dark List Accent 3" w:uiPriority="422807686"/>
    <w:lsdException w:name="Colorful Shading Accent 3" w:uiPriority="422807687"/>
    <w:lsdException w:name="Colorful List Accent 3" w:uiPriority="422868888"/>
    <w:lsdException w:name="Colorful Grid Accent 3" w:uiPriority="422868889"/>
    <w:lsdException w:name="Light Shading Accent 4" w:uiPriority="35009334"/>
    <w:lsdException w:name="Light List Accent 4" w:uiPriority="35009335"/>
    <w:lsdException w:name="Light Grid Accent 4" w:uiPriority="35009348"/>
    <w:lsdException w:name="Medium Shading 1 Accent 4" w:uiPriority="35009349"/>
    <w:lsdException w:name="Medium Shading 2 Accent 4" w:uiPriority="421734532"/>
    <w:lsdException w:name="Medium List 1 Accent 4" w:uiPriority="421734533"/>
    <w:lsdException w:name="Medium List 2 Accent 4" w:uiPriority="422802258"/>
    <w:lsdException w:name="Medium Grid 1 Accent 4" w:uiPriority="422802259"/>
    <w:lsdException w:name="Medium Grid 2 Accent 4" w:uiPriority="422802728"/>
    <w:lsdException w:name="Medium Grid 3 Accent 4" w:uiPriority="422802729"/>
    <w:lsdException w:name="Dark List Accent 4" w:uiPriority="422807686"/>
    <w:lsdException w:name="Colorful Shading Accent 4" w:uiPriority="422807687"/>
    <w:lsdException w:name="Colorful List Accent 4" w:uiPriority="422868888"/>
    <w:lsdException w:name="Colorful Grid Accent 4" w:uiPriority="422868889"/>
    <w:lsdException w:name="Light Shading Accent 5" w:uiPriority="35009334"/>
    <w:lsdException w:name="Light List Accent 5" w:uiPriority="35009335"/>
    <w:lsdException w:name="Light Grid Accent 5" w:uiPriority="35009348"/>
    <w:lsdException w:name="Medium Shading 1 Accent 5" w:uiPriority="35009349"/>
    <w:lsdException w:name="Medium Shading 2 Accent 5" w:uiPriority="421734532"/>
    <w:lsdException w:name="Medium List 1 Accent 5" w:uiPriority="421734533"/>
    <w:lsdException w:name="Medium List 2 Accent 5" w:uiPriority="422802258"/>
    <w:lsdException w:name="Medium Grid 1 Accent 5" w:uiPriority="422802259"/>
    <w:lsdException w:name="Medium Grid 2 Accent 5" w:uiPriority="422802728"/>
    <w:lsdException w:name="Medium Grid 3 Accent 5" w:uiPriority="422802729"/>
    <w:lsdException w:name="Dark List Accent 5" w:uiPriority="422807686"/>
    <w:lsdException w:name="Colorful Shading Accent 5" w:uiPriority="422807687"/>
    <w:lsdException w:name="Colorful List Accent 5" w:uiPriority="422868888"/>
    <w:lsdException w:name="Colorful Grid Accent 5" w:uiPriority="422868889"/>
    <w:lsdException w:name="Light Shading Accent 6" w:uiPriority="35009334"/>
    <w:lsdException w:name="Light List Accent 6" w:uiPriority="35009335"/>
    <w:lsdException w:name="Light Grid Accent 6" w:uiPriority="35009348"/>
    <w:lsdException w:name="Medium Shading 1 Accent 6" w:uiPriority="35009349"/>
    <w:lsdException w:name="Medium Shading 2 Accent 6" w:uiPriority="421734532"/>
    <w:lsdException w:name="Medium List 1 Accent 6" w:uiPriority="421734533"/>
    <w:lsdException w:name="Medium List 2 Accent 6" w:uiPriority="422802258"/>
    <w:lsdException w:name="Medium Grid 1 Accent 6" w:uiPriority="422802259"/>
    <w:lsdException w:name="Medium Grid 2 Accent 6" w:uiPriority="422802728"/>
    <w:lsdException w:name="Medium Grid 3 Accent 6" w:uiPriority="422802729"/>
    <w:lsdException w:name="Dark List Accent 6" w:uiPriority="422807686"/>
    <w:lsdException w:name="Colorful Shading Accent 6" w:uiPriority="422807687"/>
    <w:lsdException w:name="Colorful List Accent 6" w:uiPriority="422868888"/>
    <w:lsdException w:name="Colorful Grid Accent 6" w:uiPriority="422868889"/>
    <w:lsdException w:name="Subtle Emphasis" w:uiPriority="25609" w:qFormat="1"/>
    <w:lsdException w:name="Intense Emphasis" w:uiPriority="139593" w:qFormat="1"/>
    <w:lsdException w:name="Subtle Reference" w:uiPriority="1273957" w:qFormat="1"/>
    <w:lsdException w:name="Intense Reference" w:uiPriority="1283474" w:qFormat="1"/>
    <w:lsdException w:name="Book Title" w:uiPriority="1283475" w:qFormat="1"/>
    <w:lsdException w:name="Bibliography" w:semiHidden="1" w:uiPriority="1388695" w:unhideWhenUsed="1"/>
    <w:lsdException w:name="TOC Heading" w:semiHidden="1" w:uiPriority="1388835" w:unhideWhenUsed="1" w:qFormat="1"/>
    <w:lsdException w:name="Plain Table 1" w:uiPriority="19232885"/>
    <w:lsdException w:name="Plain Table 2" w:uiPriority="19337352"/>
    <w:lsdException w:name="Plain Table 3" w:uiPriority="19337353"/>
    <w:lsdException w:name="Plain Table 4" w:uiPriority="19337528"/>
    <w:lsdException w:name="Plain Table 5" w:uiPriority="19337529"/>
    <w:lsdException w:name="Grid Table Light" w:uiPriority="19232884"/>
    <w:lsdException w:name="Grid Table 1 Light" w:uiPriority="19338886"/>
    <w:lsdException w:name="Grid Table 2" w:uiPriority="19338887"/>
    <w:lsdException w:name="Grid Table 3" w:uiPriority="19347798"/>
    <w:lsdException w:name="Grid Table 4" w:uiPriority="19347799"/>
    <w:lsdException w:name="Grid Table 5 Dark" w:uiPriority="19412084"/>
    <w:lsdException w:name="Grid Table 6 Colorful" w:uiPriority="19412085"/>
    <w:lsdException w:name="Grid Table 7 Colorful" w:uiPriority="20481682"/>
    <w:lsdException w:name="Grid Table 1 Light Accent 1" w:uiPriority="19338886"/>
    <w:lsdException w:name="Grid Table 2 Accent 1" w:uiPriority="19338887"/>
    <w:lsdException w:name="Grid Table 3 Accent 1" w:uiPriority="19347798"/>
    <w:lsdException w:name="Grid Table 4 Accent 1" w:uiPriority="19347799"/>
    <w:lsdException w:name="Grid Table 5 Dark Accent 1" w:uiPriority="19412084"/>
    <w:lsdException w:name="Grid Table 6 Colorful Accent 1" w:uiPriority="19412085"/>
    <w:lsdException w:name="Grid Table 7 Colorful Accent 1" w:uiPriority="20481682"/>
    <w:lsdException w:name="Grid Table 1 Light Accent 2" w:uiPriority="19338886"/>
    <w:lsdException w:name="Grid Table 2 Accent 2" w:uiPriority="19338887"/>
    <w:lsdException w:name="Grid Table 3 Accent 2" w:uiPriority="19347798"/>
    <w:lsdException w:name="Grid Table 4 Accent 2" w:uiPriority="19347799"/>
    <w:lsdException w:name="Grid Table 5 Dark Accent 2" w:uiPriority="19412084"/>
    <w:lsdException w:name="Grid Table 6 Colorful Accent 2" w:uiPriority="19412085"/>
    <w:lsdException w:name="Grid Table 7 Colorful Accent 2" w:uiPriority="20481682"/>
    <w:lsdException w:name="Grid Table 1 Light Accent 3" w:uiPriority="19338886"/>
    <w:lsdException w:name="Grid Table 2 Accent 3" w:uiPriority="19338887"/>
    <w:lsdException w:name="Grid Table 3 Accent 3" w:uiPriority="19347798"/>
    <w:lsdException w:name="Grid Table 4 Accent 3" w:uiPriority="19347799"/>
    <w:lsdException w:name="Grid Table 5 Dark Accent 3" w:uiPriority="19412084"/>
    <w:lsdException w:name="Grid Table 6 Colorful Accent 3" w:uiPriority="19412085"/>
    <w:lsdException w:name="Grid Table 7 Colorful Accent 3" w:uiPriority="20481682"/>
    <w:lsdException w:name="Grid Table 1 Light Accent 4" w:uiPriority="19338886"/>
    <w:lsdException w:name="Grid Table 2 Accent 4" w:uiPriority="19338887"/>
    <w:lsdException w:name="Grid Table 3 Accent 4" w:uiPriority="19347798"/>
    <w:lsdException w:name="Grid Table 4 Accent 4" w:uiPriority="19347799"/>
    <w:lsdException w:name="Grid Table 5 Dark Accent 4" w:uiPriority="19412084"/>
    <w:lsdException w:name="Grid Table 6 Colorful Accent 4" w:uiPriority="19412085"/>
    <w:lsdException w:name="Grid Table 7 Colorful Accent 4" w:uiPriority="20481682"/>
    <w:lsdException w:name="Grid Table 1 Light Accent 5" w:uiPriority="19338886"/>
    <w:lsdException w:name="Grid Table 2 Accent 5" w:uiPriority="19338887"/>
    <w:lsdException w:name="Grid Table 3 Accent 5" w:uiPriority="19347798"/>
    <w:lsdException w:name="Grid Table 4 Accent 5" w:uiPriority="19347799"/>
    <w:lsdException w:name="Grid Table 5 Dark Accent 5" w:uiPriority="19412084"/>
    <w:lsdException w:name="Grid Table 6 Colorful Accent 5" w:uiPriority="19412085"/>
    <w:lsdException w:name="Grid Table 7 Colorful Accent 5" w:uiPriority="20481682"/>
    <w:lsdException w:name="Grid Table 1 Light Accent 6" w:uiPriority="19338886"/>
    <w:lsdException w:name="Grid Table 2 Accent 6" w:uiPriority="19338887"/>
    <w:lsdException w:name="Grid Table 3 Accent 6" w:uiPriority="19347798"/>
    <w:lsdException w:name="Grid Table 4 Accent 6" w:uiPriority="19347799"/>
    <w:lsdException w:name="Grid Table 5 Dark Accent 6" w:uiPriority="19412084"/>
    <w:lsdException w:name="Grid Table 6 Colorful Accent 6" w:uiPriority="19412085"/>
    <w:lsdException w:name="Grid Table 7 Colorful Accent 6" w:uiPriority="20481682"/>
    <w:lsdException w:name="List Table 1 Light" w:uiPriority="19338886"/>
    <w:lsdException w:name="List Table 2" w:uiPriority="19338887"/>
    <w:lsdException w:name="List Table 3" w:uiPriority="19347798"/>
    <w:lsdException w:name="List Table 4" w:uiPriority="19347799"/>
    <w:lsdException w:name="List Table 5 Dark" w:uiPriority="19412084"/>
    <w:lsdException w:name="List Table 6 Colorful" w:uiPriority="19412085"/>
    <w:lsdException w:name="List Table 7 Colorful" w:uiPriority="20481682"/>
    <w:lsdException w:name="List Table 1 Light Accent 1" w:uiPriority="19338886"/>
    <w:lsdException w:name="List Table 2 Accent 1" w:uiPriority="19338887"/>
    <w:lsdException w:name="List Table 3 Accent 1" w:uiPriority="19347798"/>
    <w:lsdException w:name="List Table 4 Accent 1" w:uiPriority="19347799"/>
    <w:lsdException w:name="List Table 5 Dark Accent 1" w:uiPriority="19412084"/>
    <w:lsdException w:name="List Table 6 Colorful Accent 1" w:uiPriority="19412085"/>
    <w:lsdException w:name="List Table 7 Colorful Accent 1" w:uiPriority="20481682"/>
    <w:lsdException w:name="List Table 1 Light Accent 2" w:uiPriority="19338886"/>
    <w:lsdException w:name="List Table 2 Accent 2" w:uiPriority="19338887"/>
    <w:lsdException w:name="List Table 3 Accent 2" w:uiPriority="19347798"/>
    <w:lsdException w:name="List Table 4 Accent 2" w:uiPriority="19347799"/>
    <w:lsdException w:name="List Table 5 Dark Accent 2" w:uiPriority="19412084"/>
    <w:lsdException w:name="List Table 6 Colorful Accent 2" w:uiPriority="19412085"/>
    <w:lsdException w:name="List Table 7 Colorful Accent 2" w:uiPriority="20481682"/>
    <w:lsdException w:name="List Table 1 Light Accent 3" w:uiPriority="19338886"/>
    <w:lsdException w:name="List Table 2 Accent 3" w:uiPriority="19338887"/>
    <w:lsdException w:name="List Table 3 Accent 3" w:uiPriority="19347798"/>
    <w:lsdException w:name="List Table 4 Accent 3" w:uiPriority="19347799"/>
    <w:lsdException w:name="List Table 5 Dark Accent 3" w:uiPriority="19412084"/>
    <w:lsdException w:name="List Table 6 Colorful Accent 3" w:uiPriority="19412085"/>
    <w:lsdException w:name="List Table 7 Colorful Accent 3" w:uiPriority="20481682"/>
    <w:lsdException w:name="List Table 1 Light Accent 4" w:uiPriority="19338886"/>
    <w:lsdException w:name="List Table 2 Accent 4" w:uiPriority="19338887"/>
    <w:lsdException w:name="List Table 3 Accent 4" w:uiPriority="19347798"/>
    <w:lsdException w:name="List Table 4 Accent 4" w:uiPriority="19347799"/>
    <w:lsdException w:name="List Table 5 Dark Accent 4" w:uiPriority="19412084"/>
    <w:lsdException w:name="List Table 6 Colorful Accent 4" w:uiPriority="19412085"/>
    <w:lsdException w:name="List Table 7 Colorful Accent 4" w:uiPriority="20481682"/>
    <w:lsdException w:name="List Table 1 Light Accent 5" w:uiPriority="19338886"/>
    <w:lsdException w:name="List Table 2 Accent 5" w:uiPriority="19338887"/>
    <w:lsdException w:name="List Table 3 Accent 5" w:uiPriority="19347798"/>
    <w:lsdException w:name="List Table 4 Accent 5" w:uiPriority="19347799"/>
    <w:lsdException w:name="List Table 5 Dark Accent 5" w:uiPriority="19412084"/>
    <w:lsdException w:name="List Table 6 Colorful Accent 5" w:uiPriority="19412085"/>
    <w:lsdException w:name="List Table 7 Colorful Accent 5" w:uiPriority="20481682"/>
    <w:lsdException w:name="List Table 1 Light Accent 6" w:uiPriority="19338886"/>
    <w:lsdException w:name="List Table 2 Accent 6" w:uiPriority="19338887"/>
    <w:lsdException w:name="List Table 3 Accent 6" w:uiPriority="19347798"/>
    <w:lsdException w:name="List Table 4 Accent 6" w:uiPriority="19347799"/>
    <w:lsdException w:name="List Table 5 Dark Accent 6" w:uiPriority="19412084"/>
    <w:lsdException w:name="List Table 6 Colorful Accent 6" w:uiPriority="19412085"/>
    <w:lsdException w:name="List Table 7 Colorful Accent 6" w:uiPriority="20481682"/>
  </w:latentStyles>
  <w:style w:type="paragraph" w:default="1" w:styleId="a">
    <w:name w:val="Normal"/>
    <w:qFormat/>
    <w:pPr>
      <w:autoSpaceDE w:val="off"/>
      <w:autoSpaceDN w:val="off"/>
      <w:widowControl w:val="off"/>
      <w:wordWrap w:val="off"/>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uiPriority w:val="34"/>
    <w:basedOn w:val="a"/>
    <w:qFormat/>
    <w:pPr>
      <w:ind w:leftChars="400" w:left="800"/>
    </w:pPr>
  </w:style>
  <w:style w:type="character" w:styleId="a4">
    <w:name w:val="Hyperlink"/>
    <w:uiPriority w:val="99"/>
    <w:basedOn w:val="a0"/>
    <w:unhideWhenUsed/>
    <w:rPr>
      <w:color w:val="0563C1"/>
      <w:u w:val="single" w:color="auto"/>
    </w:rPr>
  </w:style>
  <w:style w:type="paragraph" w:styleId="a5">
    <w:name w:val="header"/>
    <w:uiPriority w:val="99"/>
    <w:basedOn w:val="a"/>
    <w:link w:val="Char"/>
    <w:unhideWhenUsed/>
    <w:pPr>
      <w:snapToGrid w:val="0"/>
      <w:tabs>
        <w:tab w:val="center" w:pos="4513"/>
        <w:tab w:val="right" w:pos="9026"/>
      </w:tabs>
    </w:pPr>
  </w:style>
  <w:style w:type="character" w:customStyle="1" w:styleId="Char">
    <w:name w:val="머리글 Char"/>
    <w:uiPriority w:val="99"/>
    <w:basedOn w:val="a0"/>
    <w:link w:val="a5"/>
  </w:style>
  <w:style w:type="paragraph" w:styleId="a6">
    <w:name w:val="footer"/>
    <w:uiPriority w:val="99"/>
    <w:basedOn w:val="a"/>
    <w:link w:val="Char0"/>
    <w:unhideWhenUsed/>
    <w:pPr>
      <w:snapToGrid w:val="0"/>
      <w:tabs>
        <w:tab w:val="center" w:pos="4513"/>
        <w:tab w:val="right" w:pos="9026"/>
      </w:tabs>
    </w:pPr>
  </w:style>
  <w:style w:type="character" w:customStyle="1" w:styleId="Char0">
    <w:name w:val="바닥글 Char"/>
    <w:uiPriority w:val="99"/>
    <w:basedOn w:val="a0"/>
    <w:link w:val="a6"/>
  </w:style>
  <w:style w:type="paragraph" w:customStyle="1" w:styleId="Default">
    <w:name w:val="Default"/>
    <w:pPr>
      <w:adjustRightInd/>
      <w:autoSpaceDE w:val="off"/>
      <w:autoSpaceDN w:val="off"/>
      <w:widowControl w:val="off"/>
      <w:jc w:val="left"/>
      <w:spacing w:after="0" w:line="240" w:lineRule="auto"/>
    </w:pPr>
    <w:rPr>
      <w:rFonts w:ascii="NanumBarunGothic" w:eastAsia="NanumBarunGothic" w:cs="NanumBarunGothic"/>
      <w:color w:val="000000"/>
      <w:sz w:val="24"/>
      <w:szCs w:val="24"/>
      <w:kern w:val="0"/>
    </w:rPr>
  </w:style>
  <w:style w:type="paragraph" w:customStyle="1" w:styleId="Pa16">
    <w:name w:val="Pa16"/>
    <w:uiPriority w:val="99"/>
    <w:basedOn w:val="Default"/>
    <w:next w:val="Default"/>
    <w:pPr>
      <w:spacing w:line="241" w:lineRule="atLeast"/>
    </w:pPr>
    <w:rPr>
      <w:rFonts w:cstheme="minorBidi"/>
      <w:color w:val="auto"/>
    </w:rPr>
  </w:style>
  <w:style w:type="paragraph" w:customStyle="1" w:styleId="Pa36">
    <w:name w:val="Pa36"/>
    <w:uiPriority w:val="99"/>
    <w:basedOn w:val="Default"/>
    <w:next w:val="Default"/>
    <w:pPr>
      <w:spacing w:line="201" w:lineRule="atLeast"/>
    </w:pPr>
    <w:rPr>
      <w:rFonts w:cstheme="minorBidi"/>
      <w:color w:val="auto"/>
    </w:rPr>
  </w:style>
  <w:style w:type="character" w:customStyle="1" w:styleId="A24">
    <w:name w:val="A24"/>
    <w:uiPriority w:val="99"/>
    <w:rPr>
      <w:rFonts w:cs="NanumBarunGothic"/>
      <w:b/>
      <w:bCs/>
      <w:color w:val="000000"/>
      <w:sz w:val="20"/>
      <w:szCs w:val="20"/>
      <w:u w:val="single" w:color="auto"/>
    </w:rPr>
  </w:style>
  <w:style w:type="paragraph" w:customStyle="1" w:styleId="Pa11">
    <w:name w:val="Pa11"/>
    <w:uiPriority w:val="99"/>
    <w:basedOn w:val="Default"/>
    <w:next w:val="Default"/>
    <w:pPr>
      <w:spacing w:line="181" w:lineRule="atLeast"/>
    </w:pPr>
    <w:rPr>
      <w:rFonts w:cstheme="minorBidi"/>
      <w:color w:val="auto"/>
    </w:rPr>
  </w:style>
  <w:style w:type="paragraph" w:customStyle="1" w:styleId="0">
    <w:name w:val="0"/>
    <w:basedOn w:val="a"/>
    <w:pPr>
      <w:autoSpaceDE/>
      <w:autoSpaceDN/>
      <w:widowControl/>
      <w:wordWrap/>
      <w:jc w:val="left"/>
      <w:spacing w:after="100" w:afterAutospacing="1" w:before="100" w:beforeAutospacing="1" w:line="240" w:lineRule="auto"/>
    </w:pPr>
    <w:rPr>
      <w:rFonts w:ascii="굴림" w:eastAsia="굴림" w:hAnsi="굴림" w:cs="굴림"/>
      <w:sz w:val="24"/>
      <w:szCs w:val="24"/>
      <w:kern w:val="0"/>
    </w:rPr>
  </w:style>
  <w:style w:type="paragraph" w:default="1" w:styleId="0">
    <w:name w:val="바탕글"/>
    <w:pPr>
      <w:ind w:left="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0" w:before="0" w:line="384" w:lineRule="auto"/>
      <w:textAlignment w:val="baseline"/>
    </w:pPr>
    <w:rPr>
      <w:rFonts w:ascii="함초롬바탕" w:eastAsia="함초롬바탕"/>
      <w:color w:val="000000"/>
      <w:sz w:val="20"/>
      <w:shd w:val="clear" w:color="000000" w:fil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fontTable" Target="fontTable.xml" /><Relationship Id="rId4" Type="http://schemas.openxmlformats.org/officeDocument/2006/relationships/webSettings" Target="webSettings.xml" /><Relationship Id="rId5" Type="http://schemas.openxmlformats.org/officeDocument/2006/relationships/numbering" Target="numbering.xml" /><Relationship Id="rId6"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lastClr="000000" val="windowText"/>
      </a:dk1>
      <a:lt1>
        <a:sysClr lastClr="FFFFFF" val="window"/>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flip="none"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a:tileRect/>
        </a:gradFill>
        <a:gradFill flip="none" rotWithShape="1">
          <a:gsLst>
            <a:gs pos="0">
              <a:schemeClr val="phClr">
                <a:shade val="51000"/>
                <a:satMod val="129999"/>
              </a:schemeClr>
            </a:gs>
            <a:gs pos="80000">
              <a:schemeClr val="phClr">
                <a:shade val="93000"/>
                <a:satMod val="129999"/>
              </a:schemeClr>
            </a:gs>
            <a:gs pos="100000">
              <a:schemeClr val="phClr">
                <a:shade val="94000"/>
                <a:satMod val="135000"/>
              </a:schemeClr>
            </a:gs>
          </a:gsLst>
          <a:lin ang="16200000" scaled="0"/>
          <a:tileRect/>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flip="none"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a:tileRect/>
        </a:gradFill>
        <a:gradFill flip="none" rotWithShape="1">
          <a:gsLst>
            <a:gs pos="0">
              <a:schemeClr val="phClr">
                <a:shade val="51000"/>
                <a:satMod val="129999"/>
              </a:schemeClr>
            </a:gs>
            <a:gs pos="80000">
              <a:schemeClr val="phClr">
                <a:shade val="93000"/>
                <a:satMod val="129999"/>
              </a:schemeClr>
            </a:gs>
            <a:gs pos="100000">
              <a:schemeClr val="phClr">
                <a:shade val="94000"/>
                <a:satMod val="135000"/>
              </a:schemeClr>
            </a:gs>
          </a:gsLst>
          <a:lin ang="162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2019-02-07T02:46:00Z</dcterms:created>
  <dcterms:modified xsi:type="dcterms:W3CDTF">2025-09-04T07:56:14Z</dcterms:modified>
  <cp:version>1000.0100.01</cp:version>
</cp:coreProperties>
</file>